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51925">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sz w:val="32"/>
          <w:szCs w:val="32"/>
          <w:u w:val="none"/>
          <w:lang w:val="en-US" w:eastAsia="zh-CN"/>
        </w:rPr>
      </w:pPr>
      <w:bookmarkStart w:id="0" w:name="_GoBack"/>
      <w:r>
        <w:rPr>
          <w:rFonts w:hint="eastAsia" w:ascii="方正小标宋简体" w:hAnsi="方正小标宋简体" w:eastAsia="方正小标宋简体" w:cs="方正小标宋简体"/>
          <w:sz w:val="32"/>
          <w:szCs w:val="32"/>
          <w:u w:val="none"/>
          <w:lang w:val="en-US" w:eastAsia="zh-CN"/>
        </w:rPr>
        <w:t>乌海市住房和城乡建设局</w:t>
      </w:r>
    </w:p>
    <w:p w14:paraId="0FDBEE0C">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sz w:val="32"/>
          <w:szCs w:val="32"/>
          <w:u w:val="none"/>
          <w:lang w:val="en-US" w:eastAsia="zh-CN"/>
        </w:rPr>
      </w:pPr>
      <w:r>
        <w:rPr>
          <w:rFonts w:hint="eastAsia" w:ascii="方正小标宋简体" w:hAnsi="方正小标宋简体" w:eastAsia="方正小标宋简体" w:cs="方正小标宋简体"/>
          <w:sz w:val="32"/>
          <w:szCs w:val="32"/>
          <w:u w:val="none"/>
          <w:lang w:val="en-US" w:eastAsia="zh-CN"/>
        </w:rPr>
        <w:t>主动公开事项目录</w:t>
      </w:r>
    </w:p>
    <w:bookmarkEnd w:id="0"/>
    <w:tbl>
      <w:tblPr>
        <w:tblStyle w:val="7"/>
        <w:tblpPr w:leftFromText="180" w:rightFromText="180" w:vertAnchor="text" w:horzAnchor="page" w:tblpX="989" w:tblpY="985"/>
        <w:tblOverlap w:val="never"/>
        <w:tblW w:w="14309"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90"/>
        <w:gridCol w:w="422"/>
        <w:gridCol w:w="451"/>
        <w:gridCol w:w="487"/>
        <w:gridCol w:w="1063"/>
        <w:gridCol w:w="1262"/>
        <w:gridCol w:w="2650"/>
        <w:gridCol w:w="525"/>
        <w:gridCol w:w="600"/>
        <w:gridCol w:w="463"/>
        <w:gridCol w:w="698"/>
        <w:gridCol w:w="2489"/>
        <w:gridCol w:w="413"/>
        <w:gridCol w:w="525"/>
        <w:gridCol w:w="500"/>
        <w:gridCol w:w="1371"/>
      </w:tblGrid>
      <w:tr w14:paraId="20DC137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27" w:hRule="atLeast"/>
        </w:trPr>
        <w:tc>
          <w:tcPr>
            <w:tcW w:w="390" w:type="dxa"/>
            <w:vMerge w:val="restart"/>
            <w:tcBorders>
              <w:top w:val="single" w:color="000000" w:sz="6" w:space="0"/>
              <w:left w:val="single" w:color="000000" w:sz="6" w:space="0"/>
              <w:right w:val="single" w:color="000000" w:sz="6" w:space="0"/>
            </w:tcBorders>
            <w:shd w:val="clear" w:color="auto" w:fill="auto"/>
            <w:vAlign w:val="center"/>
          </w:tcPr>
          <w:p w14:paraId="2701B51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18"/>
                <w:szCs w:val="18"/>
                <w:u w:val="none"/>
                <w:lang w:val="en-US" w:eastAsia="zh-CN"/>
              </w:rPr>
            </w:pPr>
            <w:r>
              <w:rPr>
                <w:rFonts w:hint="eastAsia" w:asciiTheme="minorEastAsia" w:hAnsiTheme="minorEastAsia" w:cstheme="minorEastAsia"/>
                <w:sz w:val="18"/>
                <w:szCs w:val="18"/>
                <w:u w:val="none"/>
                <w:lang w:val="en-US" w:eastAsia="zh-CN"/>
              </w:rPr>
              <w:t>序号</w:t>
            </w:r>
          </w:p>
          <w:p w14:paraId="6B04C39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u w:val="none"/>
                <w:lang w:val="en-US" w:eastAsia="zh-CN"/>
              </w:rPr>
            </w:pPr>
          </w:p>
        </w:tc>
        <w:tc>
          <w:tcPr>
            <w:tcW w:w="1360" w:type="dxa"/>
            <w:gridSpan w:val="3"/>
            <w:tcBorders>
              <w:top w:val="single" w:color="000000" w:sz="6" w:space="0"/>
              <w:left w:val="single" w:color="000000" w:sz="6" w:space="0"/>
              <w:right w:val="single" w:color="000000" w:sz="6" w:space="0"/>
            </w:tcBorders>
            <w:shd w:val="clear" w:color="auto" w:fill="auto"/>
            <w:vAlign w:val="center"/>
          </w:tcPr>
          <w:p w14:paraId="270BEA3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u w:val="none"/>
                <w:lang w:val="en-US" w:eastAsia="zh-CN"/>
              </w:rPr>
            </w:pPr>
            <w:r>
              <w:rPr>
                <w:rFonts w:hint="eastAsia" w:asciiTheme="minorEastAsia" w:hAnsiTheme="minorEastAsia" w:eastAsiaTheme="minorEastAsia" w:cstheme="minorEastAsia"/>
                <w:sz w:val="18"/>
                <w:szCs w:val="18"/>
                <w:u w:val="none"/>
                <w:lang w:val="en-US" w:eastAsia="zh-CN"/>
              </w:rPr>
              <w:t>公开事项</w:t>
            </w:r>
          </w:p>
        </w:tc>
        <w:tc>
          <w:tcPr>
            <w:tcW w:w="1063" w:type="dxa"/>
            <w:vMerge w:val="restart"/>
            <w:tcBorders>
              <w:top w:val="single" w:color="000000" w:sz="6" w:space="0"/>
              <w:left w:val="single" w:color="000000" w:sz="6" w:space="0"/>
              <w:right w:val="single" w:color="000000" w:sz="6" w:space="0"/>
            </w:tcBorders>
            <w:shd w:val="clear" w:color="auto" w:fill="auto"/>
            <w:vAlign w:val="center"/>
          </w:tcPr>
          <w:p w14:paraId="65B448B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公开</w:t>
            </w:r>
          </w:p>
          <w:p w14:paraId="1CA7CFA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内容</w:t>
            </w:r>
          </w:p>
          <w:p w14:paraId="04A799B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（要素）</w:t>
            </w:r>
          </w:p>
        </w:tc>
        <w:tc>
          <w:tcPr>
            <w:tcW w:w="1262"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5413789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公开依据</w:t>
            </w:r>
          </w:p>
        </w:tc>
        <w:tc>
          <w:tcPr>
            <w:tcW w:w="2650" w:type="dxa"/>
            <w:vMerge w:val="restart"/>
            <w:tcBorders>
              <w:top w:val="single" w:color="000000" w:sz="6" w:space="0"/>
              <w:left w:val="single" w:color="000000" w:sz="6" w:space="0"/>
              <w:bottom w:val="single" w:color="000000" w:sz="6" w:space="0"/>
              <w:right w:val="single" w:color="auto" w:sz="4" w:space="0"/>
            </w:tcBorders>
            <w:shd w:val="clear" w:color="auto" w:fill="auto"/>
            <w:vAlign w:val="center"/>
          </w:tcPr>
          <w:p w14:paraId="4631FABB">
            <w:pPr>
              <w:keepNext w:val="0"/>
              <w:keepLines w:val="0"/>
              <w:widowControl/>
              <w:suppressLineNumbers w:val="0"/>
              <w:tabs>
                <w:tab w:val="left" w:pos="923"/>
                <w:tab w:val="center" w:pos="1525"/>
              </w:tabs>
              <w:spacing w:before="0" w:beforeAutospacing="0" w:after="0" w:afterAutospacing="0"/>
              <w:ind w:left="0" w:right="0"/>
              <w:jc w:val="center"/>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条款内容</w:t>
            </w: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F1C22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依据</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效力</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位阶</w:t>
            </w:r>
          </w:p>
        </w:tc>
        <w:tc>
          <w:tcPr>
            <w:tcW w:w="600" w:type="dxa"/>
            <w:vMerge w:val="restart"/>
            <w:tcBorders>
              <w:top w:val="single" w:color="000000" w:sz="6" w:space="0"/>
              <w:left w:val="single" w:color="auto" w:sz="4" w:space="0"/>
              <w:right w:val="single" w:color="000000" w:sz="6" w:space="0"/>
            </w:tcBorders>
            <w:shd w:val="clear" w:color="auto" w:fill="auto"/>
            <w:vAlign w:val="center"/>
          </w:tcPr>
          <w:p w14:paraId="59E61AA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公开</w:t>
            </w:r>
          </w:p>
          <w:p w14:paraId="752E6B2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时限</w:t>
            </w:r>
          </w:p>
        </w:tc>
        <w:tc>
          <w:tcPr>
            <w:tcW w:w="463" w:type="dxa"/>
            <w:vMerge w:val="restart"/>
            <w:tcBorders>
              <w:top w:val="single" w:color="000000" w:sz="6" w:space="0"/>
              <w:left w:val="single" w:color="000000" w:sz="6" w:space="0"/>
              <w:right w:val="single" w:color="000000" w:sz="6" w:space="0"/>
            </w:tcBorders>
            <w:shd w:val="clear" w:color="auto" w:fill="auto"/>
            <w:vAlign w:val="center"/>
          </w:tcPr>
          <w:p w14:paraId="48B1018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公开</w:t>
            </w:r>
          </w:p>
          <w:p w14:paraId="78710C0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主体</w:t>
            </w:r>
          </w:p>
        </w:tc>
        <w:tc>
          <w:tcPr>
            <w:tcW w:w="698"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26B8FC1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事项类别（法定公开、其他）</w:t>
            </w:r>
          </w:p>
        </w:tc>
        <w:tc>
          <w:tcPr>
            <w:tcW w:w="2489"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34B628D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公开渠道和载体</w:t>
            </w:r>
          </w:p>
        </w:tc>
        <w:tc>
          <w:tcPr>
            <w:tcW w:w="93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0BA0B4B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公开对象</w:t>
            </w:r>
          </w:p>
        </w:tc>
        <w:tc>
          <w:tcPr>
            <w:tcW w:w="50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0996F70F">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4323879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0"/>
                <w:sz w:val="18"/>
                <w:szCs w:val="18"/>
                <w:u w:val="none"/>
                <w:lang w:val="en-US" w:eastAsia="zh-CN" w:bidi="ar"/>
              </w:rPr>
            </w:pPr>
            <w:r>
              <w:rPr>
                <w:rFonts w:hint="eastAsia" w:asciiTheme="minorEastAsia" w:hAnsiTheme="minorEastAsia" w:cstheme="minorEastAsia"/>
                <w:kern w:val="0"/>
                <w:sz w:val="18"/>
                <w:szCs w:val="18"/>
                <w:u w:val="none"/>
                <w:lang w:val="en-US" w:eastAsia="zh-CN" w:bidi="ar"/>
              </w:rPr>
              <w:t>责任</w:t>
            </w:r>
          </w:p>
          <w:p w14:paraId="7F4AD3E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0"/>
                <w:sz w:val="18"/>
                <w:szCs w:val="18"/>
                <w:u w:val="none"/>
                <w:lang w:val="en-US" w:eastAsia="zh-CN" w:bidi="ar"/>
              </w:rPr>
            </w:pPr>
            <w:r>
              <w:rPr>
                <w:rFonts w:hint="eastAsia" w:asciiTheme="minorEastAsia" w:hAnsiTheme="minorEastAsia" w:cstheme="minorEastAsia"/>
                <w:kern w:val="0"/>
                <w:sz w:val="18"/>
                <w:szCs w:val="18"/>
                <w:u w:val="none"/>
                <w:lang w:val="en-US" w:eastAsia="zh-CN" w:bidi="ar"/>
              </w:rPr>
              <w:t>科室</w:t>
            </w:r>
          </w:p>
          <w:p w14:paraId="28DA122F">
            <w:pPr>
              <w:keepNext w:val="0"/>
              <w:keepLines w:val="0"/>
              <w:pageBreakBefore w:val="0"/>
              <w:widowControl/>
              <w:suppressLineNumbers w:val="0"/>
              <w:tabs>
                <w:tab w:val="left" w:pos="840"/>
                <w:tab w:val="left" w:pos="1050"/>
              </w:tabs>
              <w:kinsoku/>
              <w:wordWrap/>
              <w:overflowPunct/>
              <w:topLinePunct w:val="0"/>
              <w:autoSpaceDE/>
              <w:autoSpaceDN/>
              <w:bidi w:val="0"/>
              <w:adjustRightInd/>
              <w:snapToGrid/>
              <w:spacing w:before="0" w:beforeAutospacing="0" w:after="0" w:afterAutospacing="0"/>
              <w:ind w:right="1147" w:rightChars="546"/>
              <w:jc w:val="both"/>
              <w:textAlignment w:val="auto"/>
              <w:rPr>
                <w:rFonts w:hint="eastAsia" w:asciiTheme="minorEastAsia" w:hAnsiTheme="minorEastAsia" w:eastAsiaTheme="minorEastAsia" w:cstheme="minorEastAsia"/>
                <w:sz w:val="18"/>
                <w:szCs w:val="18"/>
                <w:lang w:val="en-US" w:eastAsia="zh-CN"/>
              </w:rPr>
            </w:pPr>
          </w:p>
        </w:tc>
        <w:tc>
          <w:tcPr>
            <w:tcW w:w="1371"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791BABF3">
            <w:pPr>
              <w:keepNext w:val="0"/>
              <w:keepLines w:val="0"/>
              <w:widowControl/>
              <w:suppressLineNumbers w:val="0"/>
              <w:tabs>
                <w:tab w:val="left" w:pos="-3360"/>
              </w:tabs>
              <w:spacing w:before="0" w:beforeAutospacing="0" w:after="0" w:afterAutospacing="0"/>
              <w:ind w:left="-680" w:leftChars="-394" w:right="0" w:hanging="147" w:hangingChars="82"/>
              <w:jc w:val="center"/>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 xml:space="preserve">    </w:t>
            </w:r>
            <w:r>
              <w:rPr>
                <w:rFonts w:hint="eastAsia" w:asciiTheme="minorEastAsia" w:hAnsiTheme="minorEastAsia" w:cstheme="minorEastAsia"/>
                <w:kern w:val="0"/>
                <w:sz w:val="18"/>
                <w:szCs w:val="18"/>
                <w:u w:val="none"/>
                <w:lang w:val="en-US" w:eastAsia="zh-CN" w:bidi="ar"/>
              </w:rPr>
              <w:t xml:space="preserve">  </w:t>
            </w:r>
            <w:r>
              <w:rPr>
                <w:rFonts w:hint="eastAsia" w:asciiTheme="minorEastAsia" w:hAnsiTheme="minorEastAsia" w:eastAsiaTheme="minorEastAsia" w:cstheme="minorEastAsia"/>
                <w:kern w:val="0"/>
                <w:sz w:val="18"/>
                <w:szCs w:val="18"/>
                <w:u w:val="none"/>
                <w:lang w:val="en-US" w:eastAsia="zh-CN" w:bidi="ar"/>
              </w:rPr>
              <w:t>对应</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 xml:space="preserve">    职责</w:t>
            </w:r>
          </w:p>
        </w:tc>
      </w:tr>
      <w:tr w14:paraId="5D07DA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49" w:hRule="atLeast"/>
        </w:trPr>
        <w:tc>
          <w:tcPr>
            <w:tcW w:w="390" w:type="dxa"/>
            <w:vMerge w:val="continue"/>
            <w:tcBorders>
              <w:left w:val="single" w:color="000000" w:sz="6" w:space="0"/>
              <w:bottom w:val="single" w:color="000000" w:sz="6" w:space="0"/>
              <w:right w:val="single" w:color="000000" w:sz="6" w:space="0"/>
            </w:tcBorders>
            <w:shd w:val="clear" w:color="auto" w:fill="auto"/>
            <w:vAlign w:val="center"/>
          </w:tcPr>
          <w:p w14:paraId="148521B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p>
        </w:tc>
        <w:tc>
          <w:tcPr>
            <w:tcW w:w="4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A4E8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一级事项</w:t>
            </w:r>
          </w:p>
        </w:tc>
        <w:tc>
          <w:tcPr>
            <w:tcW w:w="4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5057F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二级事项</w:t>
            </w:r>
          </w:p>
        </w:tc>
        <w:tc>
          <w:tcPr>
            <w:tcW w:w="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9BE45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三级事项</w:t>
            </w:r>
          </w:p>
        </w:tc>
        <w:tc>
          <w:tcPr>
            <w:tcW w:w="1063" w:type="dxa"/>
            <w:vMerge w:val="continue"/>
            <w:tcBorders>
              <w:left w:val="single" w:color="000000" w:sz="6" w:space="0"/>
              <w:bottom w:val="single" w:color="000000" w:sz="6" w:space="0"/>
              <w:right w:val="single" w:color="000000" w:sz="6" w:space="0"/>
            </w:tcBorders>
            <w:shd w:val="clear" w:color="auto" w:fill="auto"/>
            <w:vAlign w:val="center"/>
          </w:tcPr>
          <w:p w14:paraId="392F79E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p>
        </w:tc>
        <w:tc>
          <w:tcPr>
            <w:tcW w:w="126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7D2FD096">
            <w:pPr>
              <w:rPr>
                <w:rFonts w:hint="eastAsia" w:asciiTheme="minorEastAsia" w:hAnsiTheme="minorEastAsia" w:eastAsiaTheme="minorEastAsia" w:cstheme="minorEastAsia"/>
                <w:sz w:val="18"/>
                <w:szCs w:val="18"/>
                <w:u w:val="none"/>
              </w:rPr>
            </w:pPr>
          </w:p>
        </w:tc>
        <w:tc>
          <w:tcPr>
            <w:tcW w:w="2650" w:type="dxa"/>
            <w:vMerge w:val="continue"/>
            <w:tcBorders>
              <w:top w:val="single" w:color="000000" w:sz="6" w:space="0"/>
              <w:left w:val="single" w:color="000000" w:sz="6" w:space="0"/>
              <w:bottom w:val="single" w:color="000000" w:sz="6" w:space="0"/>
              <w:right w:val="single" w:color="auto" w:sz="4" w:space="0"/>
            </w:tcBorders>
            <w:shd w:val="clear" w:color="auto" w:fill="auto"/>
            <w:vAlign w:val="center"/>
          </w:tcPr>
          <w:p w14:paraId="0CA0403D">
            <w:pPr>
              <w:rPr>
                <w:rFonts w:hint="eastAsia" w:asciiTheme="minorEastAsia" w:hAnsiTheme="minorEastAsia" w:eastAsiaTheme="minorEastAsia" w:cstheme="minorEastAsia"/>
                <w:sz w:val="18"/>
                <w:szCs w:val="18"/>
                <w:u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57F199">
            <w:pPr>
              <w:rPr>
                <w:rFonts w:hint="eastAsia" w:asciiTheme="minorEastAsia" w:hAnsiTheme="minorEastAsia" w:eastAsiaTheme="minorEastAsia" w:cstheme="minorEastAsia"/>
                <w:sz w:val="18"/>
                <w:szCs w:val="18"/>
                <w:u w:val="none"/>
              </w:rPr>
            </w:pPr>
          </w:p>
        </w:tc>
        <w:tc>
          <w:tcPr>
            <w:tcW w:w="600" w:type="dxa"/>
            <w:vMerge w:val="continue"/>
            <w:tcBorders>
              <w:left w:val="single" w:color="auto" w:sz="4" w:space="0"/>
              <w:bottom w:val="single" w:color="000000" w:sz="6" w:space="0"/>
              <w:right w:val="single" w:color="000000" w:sz="6" w:space="0"/>
            </w:tcBorders>
            <w:shd w:val="clear" w:color="auto" w:fill="auto"/>
            <w:vAlign w:val="center"/>
          </w:tcPr>
          <w:p w14:paraId="6954429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p>
        </w:tc>
        <w:tc>
          <w:tcPr>
            <w:tcW w:w="463" w:type="dxa"/>
            <w:vMerge w:val="continue"/>
            <w:tcBorders>
              <w:left w:val="single" w:color="000000" w:sz="6" w:space="0"/>
              <w:bottom w:val="single" w:color="000000" w:sz="6" w:space="0"/>
              <w:right w:val="single" w:color="000000" w:sz="6" w:space="0"/>
            </w:tcBorders>
            <w:shd w:val="clear" w:color="auto" w:fill="auto"/>
            <w:vAlign w:val="center"/>
          </w:tcPr>
          <w:p w14:paraId="758FEDC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p>
        </w:tc>
        <w:tc>
          <w:tcPr>
            <w:tcW w:w="698"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4DEAD1AC">
            <w:pPr>
              <w:rPr>
                <w:rFonts w:hint="eastAsia" w:asciiTheme="minorEastAsia" w:hAnsiTheme="minorEastAsia" w:eastAsiaTheme="minorEastAsia" w:cstheme="minorEastAsia"/>
                <w:sz w:val="18"/>
                <w:szCs w:val="18"/>
                <w:u w:val="none"/>
              </w:rPr>
            </w:pPr>
          </w:p>
        </w:tc>
        <w:tc>
          <w:tcPr>
            <w:tcW w:w="248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03D69F1">
            <w:pPr>
              <w:rPr>
                <w:rFonts w:hint="eastAsia" w:asciiTheme="minorEastAsia" w:hAnsiTheme="minorEastAsia" w:eastAsiaTheme="minorEastAsia" w:cstheme="minorEastAsia"/>
                <w:sz w:val="18"/>
                <w:szCs w:val="18"/>
                <w:u w:val="none"/>
              </w:rPr>
            </w:pPr>
          </w:p>
        </w:tc>
        <w:tc>
          <w:tcPr>
            <w:tcW w:w="41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23BA9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全社</w:t>
            </w:r>
          </w:p>
          <w:p w14:paraId="073C244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会</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61B25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特定群体</w:t>
            </w:r>
          </w:p>
        </w:tc>
        <w:tc>
          <w:tcPr>
            <w:tcW w:w="50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3EC8DCA4">
            <w:pPr>
              <w:rPr>
                <w:rFonts w:hint="eastAsia" w:asciiTheme="minorEastAsia" w:hAnsiTheme="minorEastAsia" w:eastAsiaTheme="minorEastAsia" w:cstheme="minorEastAsia"/>
                <w:sz w:val="18"/>
                <w:szCs w:val="18"/>
                <w:u w:val="none"/>
              </w:rPr>
            </w:pPr>
          </w:p>
        </w:tc>
        <w:tc>
          <w:tcPr>
            <w:tcW w:w="1371"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0A5E5EC6">
            <w:pPr>
              <w:rPr>
                <w:rFonts w:hint="eastAsia" w:asciiTheme="minorEastAsia" w:hAnsiTheme="minorEastAsia" w:eastAsiaTheme="minorEastAsia" w:cstheme="minorEastAsia"/>
                <w:sz w:val="18"/>
                <w:szCs w:val="18"/>
                <w:u w:val="none"/>
              </w:rPr>
            </w:pPr>
          </w:p>
        </w:tc>
      </w:tr>
      <w:tr w14:paraId="06AC804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348" w:hRule="atLeast"/>
        </w:trPr>
        <w:tc>
          <w:tcPr>
            <w:tcW w:w="3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0F093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0"/>
                <w:sz w:val="18"/>
                <w:szCs w:val="18"/>
                <w:u w:val="none"/>
                <w:lang w:val="en-US" w:eastAsia="zh-CN" w:bidi="ar"/>
              </w:rPr>
            </w:pPr>
            <w:r>
              <w:rPr>
                <w:rFonts w:hint="eastAsia" w:asciiTheme="minorEastAsia" w:hAnsiTheme="minorEastAsia" w:cstheme="minorEastAsia"/>
                <w:kern w:val="0"/>
                <w:sz w:val="18"/>
                <w:szCs w:val="18"/>
                <w:u w:val="none"/>
                <w:lang w:val="en-US" w:eastAsia="zh-CN" w:bidi="ar"/>
              </w:rPr>
              <w:t>1</w:t>
            </w:r>
          </w:p>
        </w:tc>
        <w:tc>
          <w:tcPr>
            <w:tcW w:w="4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068EE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机构</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信息</w:t>
            </w:r>
          </w:p>
        </w:tc>
        <w:tc>
          <w:tcPr>
            <w:tcW w:w="4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0D6B4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法定</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职责</w:t>
            </w:r>
          </w:p>
        </w:tc>
        <w:tc>
          <w:tcPr>
            <w:tcW w:w="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292A9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机构</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职能</w:t>
            </w:r>
          </w:p>
        </w:tc>
        <w:tc>
          <w:tcPr>
            <w:tcW w:w="10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378C90">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sz w:val="18"/>
                <w:szCs w:val="18"/>
                <w:u w:val="none"/>
                <w:lang w:val="en-US"/>
              </w:rPr>
            </w:pPr>
            <w:r>
              <w:rPr>
                <w:rFonts w:hint="eastAsia" w:asciiTheme="minorEastAsia" w:hAnsiTheme="minorEastAsia" w:eastAsiaTheme="minorEastAsia" w:cstheme="minorEastAsia"/>
                <w:kern w:val="0"/>
                <w:sz w:val="18"/>
                <w:szCs w:val="18"/>
                <w:u w:val="none"/>
                <w:lang w:val="en-US" w:eastAsia="zh-CN" w:bidi="ar"/>
              </w:rPr>
              <w:t>局机关、机关内设科室、局属单位职能职责、</w:t>
            </w:r>
            <w:r>
              <w:rPr>
                <w:rFonts w:hint="eastAsia" w:asciiTheme="minorEastAsia" w:hAnsiTheme="minorEastAsia" w:cstheme="minorEastAsia"/>
                <w:kern w:val="0"/>
                <w:sz w:val="18"/>
                <w:szCs w:val="18"/>
                <w:u w:val="none"/>
                <w:lang w:val="en-US" w:eastAsia="zh-CN" w:bidi="ar"/>
              </w:rPr>
              <w:t>领导简介及分工。</w:t>
            </w:r>
          </w:p>
        </w:tc>
        <w:tc>
          <w:tcPr>
            <w:tcW w:w="12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0EC63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《中华人民共和国政府信息公开条例》</w:t>
            </w:r>
          </w:p>
        </w:tc>
        <w:tc>
          <w:tcPr>
            <w:tcW w:w="26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8E9A5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第二十条 行政机关应当依照本条例第十九条的规定，主动公开本行政机关的下列政府信息：</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(二)机关职能、机构设置、办公地址、办公时间、联系方式、负责人姓名。</w:t>
            </w:r>
          </w:p>
        </w:tc>
        <w:tc>
          <w:tcPr>
            <w:tcW w:w="525" w:type="dxa"/>
            <w:tcBorders>
              <w:top w:val="single" w:color="auto" w:sz="4" w:space="0"/>
              <w:left w:val="single" w:color="000000" w:sz="6" w:space="0"/>
              <w:bottom w:val="single" w:color="000000" w:sz="6" w:space="0"/>
              <w:right w:val="single" w:color="000000" w:sz="6" w:space="0"/>
            </w:tcBorders>
            <w:shd w:val="clear" w:color="auto" w:fill="auto"/>
            <w:vAlign w:val="center"/>
          </w:tcPr>
          <w:p w14:paraId="14F1FE6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行政</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法规</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D61E4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长期</w:t>
            </w:r>
          </w:p>
        </w:tc>
        <w:tc>
          <w:tcPr>
            <w:tcW w:w="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94493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乌海市住房和城乡建设局</w:t>
            </w:r>
          </w:p>
        </w:tc>
        <w:tc>
          <w:tcPr>
            <w:tcW w:w="69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3919A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法定</w:t>
            </w:r>
          </w:p>
          <w:p w14:paraId="75F1A80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公开</w:t>
            </w:r>
          </w:p>
        </w:tc>
        <w:tc>
          <w:tcPr>
            <w:tcW w:w="2489" w:type="dxa"/>
            <w:tcBorders>
              <w:top w:val="single" w:color="000000" w:sz="6" w:space="0"/>
              <w:left w:val="single" w:color="000000" w:sz="6" w:space="0"/>
              <w:bottom w:val="single" w:color="000000" w:sz="6" w:space="0"/>
              <w:right w:val="single" w:color="000000" w:sz="6" w:space="0"/>
            </w:tcBorders>
            <w:shd w:val="clear" w:color="auto" w:fill="auto"/>
            <w:vAlign w:val="top"/>
          </w:tcPr>
          <w:p w14:paraId="4CBA0568">
            <w:pPr>
              <w:keepNext w:val="0"/>
              <w:keepLines w:val="0"/>
              <w:widowControl/>
              <w:suppressLineNumbers w:val="0"/>
              <w:spacing w:before="0" w:beforeAutospacing="0" w:after="0" w:afterAutospacing="0"/>
              <w:ind w:left="0" w:leftChars="0" w:right="0"/>
              <w:jc w:val="both"/>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■政府网站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□政府公报</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□两微一端</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□发布会/听证会</w:t>
            </w:r>
          </w:p>
          <w:p w14:paraId="2B544AA1">
            <w:pPr>
              <w:keepNext w:val="0"/>
              <w:keepLines w:val="0"/>
              <w:widowControl/>
              <w:suppressLineNumbers w:val="0"/>
              <w:spacing w:before="0" w:beforeAutospacing="0" w:after="0" w:afterAutospacing="0"/>
              <w:ind w:left="0" w:leftChars="0" w:right="0"/>
              <w:jc w:val="both"/>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□广播电视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□纸质媒体   </w:t>
            </w:r>
          </w:p>
          <w:p w14:paraId="15C1281D">
            <w:pPr>
              <w:keepNext w:val="0"/>
              <w:keepLines w:val="0"/>
              <w:widowControl/>
              <w:suppressLineNumbers w:val="0"/>
              <w:spacing w:before="0" w:beforeAutospacing="0" w:after="0" w:afterAutospacing="0"/>
              <w:ind w:left="0" w:leftChars="0" w:right="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0"/>
                <w:sz w:val="18"/>
                <w:szCs w:val="18"/>
                <w:u w:val="none"/>
                <w:lang w:val="en-US" w:eastAsia="zh-CN" w:bidi="ar"/>
              </w:rPr>
              <w:t>□公开查阅点</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□政务服务中心</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□便民服务站</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□入户/现场</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□社区/企事业单位/村公示栏（电子屏）</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□精准推送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□其他 </w:t>
            </w:r>
          </w:p>
        </w:tc>
        <w:tc>
          <w:tcPr>
            <w:tcW w:w="41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67133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60EC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6F6FC3">
            <w:pPr>
              <w:keepNext w:val="0"/>
              <w:keepLines w:val="0"/>
              <w:widowControl/>
              <w:suppressLineNumbers w:val="0"/>
              <w:tabs>
                <w:tab w:val="center" w:pos="420"/>
                <w:tab w:val="left" w:pos="2310"/>
              </w:tabs>
              <w:spacing w:before="0" w:beforeAutospacing="0" w:after="0" w:afterAutospacing="0"/>
              <w:ind w:left="210" w:leftChars="100" w:right="1428" w:rightChars="680"/>
              <w:jc w:val="center"/>
              <w:rPr>
                <w:rFonts w:hint="eastAsia" w:asciiTheme="minorEastAsia" w:hAnsiTheme="minorEastAsia" w:eastAsiaTheme="minorEastAsia" w:cstheme="minorEastAsia"/>
                <w:sz w:val="18"/>
                <w:szCs w:val="18"/>
                <w:u w:val="none"/>
                <w:lang w:val="en-US" w:eastAsia="zh-CN"/>
              </w:rPr>
            </w:pPr>
            <w:r>
              <w:rPr>
                <w:rFonts w:hint="eastAsia" w:asciiTheme="minorEastAsia" w:hAnsiTheme="minorEastAsia" w:eastAsiaTheme="minorEastAsia" w:cstheme="minorEastAsia"/>
                <w:sz w:val="18"/>
                <w:szCs w:val="18"/>
                <w:u w:val="none"/>
                <w:lang w:val="en-US" w:eastAsia="zh-CN"/>
              </w:rPr>
              <w:t>人事</w:t>
            </w:r>
          </w:p>
          <w:p w14:paraId="10999E1C">
            <w:pPr>
              <w:keepNext w:val="0"/>
              <w:keepLines w:val="0"/>
              <w:widowControl/>
              <w:suppressLineNumbers w:val="0"/>
              <w:spacing w:before="0" w:beforeAutospacing="0" w:after="0" w:afterAutospacing="0"/>
              <w:ind w:left="210" w:leftChars="100" w:right="2923" w:rightChars="1392"/>
              <w:jc w:val="right"/>
              <w:rPr>
                <w:rFonts w:hint="eastAsia" w:asciiTheme="minorEastAsia" w:hAnsiTheme="minorEastAsia" w:eastAsiaTheme="minorEastAsia" w:cstheme="minorEastAsia"/>
                <w:sz w:val="18"/>
                <w:szCs w:val="18"/>
                <w:u w:val="none"/>
                <w:lang w:val="en-US" w:eastAsia="zh-CN"/>
              </w:rPr>
            </w:pPr>
            <w:r>
              <w:rPr>
                <w:rFonts w:hint="eastAsia" w:asciiTheme="minorEastAsia" w:hAnsiTheme="minorEastAsia" w:eastAsiaTheme="minorEastAsia" w:cstheme="minorEastAsia"/>
                <w:sz w:val="18"/>
                <w:szCs w:val="18"/>
                <w:u w:val="none"/>
                <w:lang w:val="en-US" w:eastAsia="zh-CN"/>
              </w:rPr>
              <w:t>科</w:t>
            </w:r>
          </w:p>
        </w:tc>
        <w:tc>
          <w:tcPr>
            <w:tcW w:w="1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35BFF8">
            <w:pPr>
              <w:keepNext w:val="0"/>
              <w:keepLines w:val="0"/>
              <w:widowControl/>
              <w:suppressLineNumbers w:val="0"/>
              <w:spacing w:before="0" w:beforeAutospacing="0" w:after="0" w:afterAutospacing="0"/>
              <w:ind w:left="210" w:leftChars="100" w:right="0" w:firstLine="2205" w:firstLineChars="1225"/>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拟</w:t>
            </w:r>
            <w:r>
              <w:rPr>
                <w:rFonts w:hint="eastAsia" w:asciiTheme="minorEastAsia" w:hAnsiTheme="minorEastAsia" w:cstheme="minorEastAsia"/>
                <w:kern w:val="0"/>
                <w:sz w:val="18"/>
                <w:szCs w:val="18"/>
                <w:u w:val="none"/>
                <w:lang w:val="en-US" w:eastAsia="zh-CN" w:bidi="ar"/>
              </w:rPr>
              <w:t>拟</w:t>
            </w:r>
            <w:r>
              <w:rPr>
                <w:rFonts w:hint="eastAsia" w:asciiTheme="minorEastAsia" w:hAnsiTheme="minorEastAsia" w:eastAsiaTheme="minorEastAsia" w:cstheme="minorEastAsia"/>
                <w:kern w:val="0"/>
                <w:sz w:val="18"/>
                <w:szCs w:val="18"/>
                <w:u w:val="none"/>
                <w:lang w:val="en-US" w:eastAsia="zh-CN" w:bidi="ar"/>
              </w:rPr>
              <w:t>订行业人才培养和发展政策、规划并组织实施。负责机关、局属单位干部、人事、劳资及机构编制工作。</w:t>
            </w:r>
          </w:p>
        </w:tc>
      </w:tr>
      <w:tr w14:paraId="6341FDE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793" w:hRule="atLeast"/>
        </w:trPr>
        <w:tc>
          <w:tcPr>
            <w:tcW w:w="3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342DF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0"/>
                <w:sz w:val="18"/>
                <w:szCs w:val="18"/>
                <w:u w:val="none"/>
                <w:lang w:val="en-US" w:eastAsia="zh-CN" w:bidi="ar"/>
              </w:rPr>
            </w:pPr>
            <w:r>
              <w:rPr>
                <w:rFonts w:hint="eastAsia" w:asciiTheme="minorEastAsia" w:hAnsiTheme="minorEastAsia" w:cstheme="minorEastAsia"/>
                <w:kern w:val="0"/>
                <w:sz w:val="18"/>
                <w:szCs w:val="18"/>
                <w:u w:val="none"/>
                <w:lang w:val="en-US" w:eastAsia="zh-CN" w:bidi="ar"/>
              </w:rPr>
              <w:t>2</w:t>
            </w:r>
          </w:p>
        </w:tc>
        <w:tc>
          <w:tcPr>
            <w:tcW w:w="4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F93C3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决算公开</w:t>
            </w:r>
          </w:p>
        </w:tc>
        <w:tc>
          <w:tcPr>
            <w:tcW w:w="4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450B5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预决算公开</w:t>
            </w:r>
          </w:p>
        </w:tc>
        <w:tc>
          <w:tcPr>
            <w:tcW w:w="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E4684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预算/</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决算</w:t>
            </w:r>
          </w:p>
        </w:tc>
        <w:tc>
          <w:tcPr>
            <w:tcW w:w="10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5C318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公开局本级及下属单位财政预算、财政决算信息</w:t>
            </w:r>
          </w:p>
        </w:tc>
        <w:tc>
          <w:tcPr>
            <w:tcW w:w="12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64431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《中华人民共和国政府信息公开条例》第十九条、第二十条</w:t>
            </w:r>
          </w:p>
        </w:tc>
        <w:tc>
          <w:tcPr>
            <w:tcW w:w="26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83EDC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第十九条　对涉及公众利益调整、需要公众广泛知晓或者需要公众参与决策的政府信息，行政机关应当主动公开。第二十条　行政机关应当依照本条例第十九条的规定，主动公开本行政机关的下列政府信息：（七）财政预算、决算信息。</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34EFB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行政</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法规</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9C015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批复后20日内公开</w:t>
            </w:r>
          </w:p>
        </w:tc>
        <w:tc>
          <w:tcPr>
            <w:tcW w:w="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6CBB0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cstheme="minorEastAsia"/>
                <w:kern w:val="0"/>
                <w:sz w:val="18"/>
                <w:szCs w:val="18"/>
                <w:u w:val="none"/>
                <w:lang w:val="en-US" w:eastAsia="zh-CN" w:bidi="ar"/>
              </w:rPr>
              <w:t>局</w:t>
            </w:r>
            <w:r>
              <w:rPr>
                <w:rFonts w:hint="eastAsia" w:asciiTheme="minorEastAsia" w:hAnsiTheme="minorEastAsia" w:eastAsiaTheme="minorEastAsia" w:cstheme="minorEastAsia"/>
                <w:kern w:val="0"/>
                <w:sz w:val="18"/>
                <w:szCs w:val="18"/>
                <w:u w:val="none"/>
                <w:lang w:val="en-US" w:eastAsia="zh-CN" w:bidi="ar"/>
              </w:rPr>
              <w:t>计统审计科及局属各单位</w:t>
            </w:r>
          </w:p>
        </w:tc>
        <w:tc>
          <w:tcPr>
            <w:tcW w:w="69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8B25B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法定</w:t>
            </w:r>
          </w:p>
          <w:p w14:paraId="75BB4F5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公开</w:t>
            </w:r>
          </w:p>
        </w:tc>
        <w:tc>
          <w:tcPr>
            <w:tcW w:w="2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D6A794">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■政府网站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□政府公报</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□两微一端</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□发布会/听证会</w:t>
            </w:r>
          </w:p>
          <w:p w14:paraId="505595EC">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□广播电视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□纸质媒体   </w:t>
            </w:r>
          </w:p>
          <w:p w14:paraId="4029E81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□公开查阅点</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□政务服务中心</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□便民服务站</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□入户/现场</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□社区/企事业单位/村公示栏（电子屏）</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□精准推送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□其他 </w:t>
            </w:r>
          </w:p>
        </w:tc>
        <w:tc>
          <w:tcPr>
            <w:tcW w:w="41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BB875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A548A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1B20B9">
            <w:pPr>
              <w:keepNext w:val="0"/>
              <w:keepLines w:val="0"/>
              <w:widowControl/>
              <w:suppressLineNumbers w:val="0"/>
              <w:spacing w:before="0" w:beforeAutospacing="0" w:after="0" w:afterAutospacing="0"/>
              <w:ind w:left="210" w:leftChars="10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计统</w:t>
            </w:r>
          </w:p>
          <w:p w14:paraId="31919A38">
            <w:pPr>
              <w:keepNext w:val="0"/>
              <w:keepLines w:val="0"/>
              <w:widowControl/>
              <w:suppressLineNumbers w:val="0"/>
              <w:spacing w:before="0" w:beforeAutospacing="0" w:after="0" w:afterAutospacing="0"/>
              <w:ind w:left="210" w:leftChars="10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审计</w:t>
            </w:r>
          </w:p>
          <w:p w14:paraId="179A3499">
            <w:pPr>
              <w:keepNext w:val="0"/>
              <w:keepLines w:val="0"/>
              <w:widowControl/>
              <w:suppressLineNumbers w:val="0"/>
              <w:spacing w:before="0" w:beforeAutospacing="0" w:after="0" w:afterAutospacing="0"/>
              <w:ind w:left="210" w:leftChars="10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科级</w:t>
            </w:r>
          </w:p>
          <w:p w14:paraId="1B1B6422">
            <w:pPr>
              <w:keepNext w:val="0"/>
              <w:keepLines w:val="0"/>
              <w:widowControl/>
              <w:suppressLineNumbers w:val="0"/>
              <w:spacing w:before="0" w:beforeAutospacing="0" w:after="0" w:afterAutospacing="0"/>
              <w:ind w:left="210" w:leftChars="10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及局</w:t>
            </w:r>
          </w:p>
          <w:p w14:paraId="148B4102">
            <w:pPr>
              <w:keepNext w:val="0"/>
              <w:keepLines w:val="0"/>
              <w:widowControl/>
              <w:suppressLineNumbers w:val="0"/>
              <w:spacing w:before="0" w:beforeAutospacing="0" w:after="0" w:afterAutospacing="0"/>
              <w:ind w:left="210" w:leftChars="10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属各</w:t>
            </w:r>
          </w:p>
          <w:p w14:paraId="6432E0B4">
            <w:pPr>
              <w:keepNext w:val="0"/>
              <w:keepLines w:val="0"/>
              <w:widowControl/>
              <w:suppressLineNumbers w:val="0"/>
              <w:spacing w:before="0" w:beforeAutospacing="0" w:after="0" w:afterAutospacing="0"/>
              <w:ind w:left="210" w:leftChars="10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单位</w:t>
            </w:r>
          </w:p>
        </w:tc>
        <w:tc>
          <w:tcPr>
            <w:tcW w:w="1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438726">
            <w:pPr>
              <w:keepNext w:val="0"/>
              <w:keepLines w:val="0"/>
              <w:widowControl/>
              <w:suppressLineNumbers w:val="0"/>
              <w:spacing w:before="0" w:beforeAutospacing="0" w:after="0" w:afterAutospacing="0"/>
              <w:ind w:left="210" w:leftChars="10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编制预决算公开相关信息</w:t>
            </w:r>
          </w:p>
        </w:tc>
      </w:tr>
      <w:tr w14:paraId="0424E3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791" w:hRule="atLeast"/>
        </w:trPr>
        <w:tc>
          <w:tcPr>
            <w:tcW w:w="3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2F26C7">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0"/>
                <w:sz w:val="18"/>
                <w:szCs w:val="18"/>
                <w:u w:val="none"/>
                <w:lang w:val="en-US" w:eastAsia="zh-CN" w:bidi="ar"/>
              </w:rPr>
            </w:pPr>
            <w:r>
              <w:rPr>
                <w:rFonts w:hint="eastAsia" w:asciiTheme="minorEastAsia" w:hAnsiTheme="minorEastAsia" w:cstheme="minorEastAsia"/>
                <w:kern w:val="0"/>
                <w:sz w:val="18"/>
                <w:szCs w:val="18"/>
                <w:u w:val="none"/>
                <w:lang w:val="en-US" w:eastAsia="zh-CN" w:bidi="ar"/>
              </w:rPr>
              <w:t>3</w:t>
            </w:r>
          </w:p>
        </w:tc>
        <w:tc>
          <w:tcPr>
            <w:tcW w:w="4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8818C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政策</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文件</w:t>
            </w:r>
          </w:p>
        </w:tc>
        <w:tc>
          <w:tcPr>
            <w:tcW w:w="4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A09AD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规范性文件</w:t>
            </w:r>
          </w:p>
        </w:tc>
        <w:tc>
          <w:tcPr>
            <w:tcW w:w="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C0B0A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规范性文件</w:t>
            </w:r>
          </w:p>
        </w:tc>
        <w:tc>
          <w:tcPr>
            <w:tcW w:w="10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7A0C6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规范性文件目录及现行有效的规范性文件文本</w:t>
            </w:r>
          </w:p>
        </w:tc>
        <w:tc>
          <w:tcPr>
            <w:tcW w:w="12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9849C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《内蒙古自治区行政规范性文件管理办法》</w:t>
            </w:r>
          </w:p>
        </w:tc>
        <w:tc>
          <w:tcPr>
            <w:tcW w:w="26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9F1F4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第三十条  制定机关应当自行政规范性文件签发之日起二十个工作日内通过政府公报、政府网站或者其他互联网政务媒体、新闻发布会以及报刊、广播、电视等途径予以公布。</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4D32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行政</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法规</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47A0B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长期，直到文件被宣布失效或废止</w:t>
            </w:r>
          </w:p>
        </w:tc>
        <w:tc>
          <w:tcPr>
            <w:tcW w:w="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6F073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乌海市住房和城乡建设局</w:t>
            </w:r>
          </w:p>
        </w:tc>
        <w:tc>
          <w:tcPr>
            <w:tcW w:w="69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50B0C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法定</w:t>
            </w:r>
          </w:p>
          <w:p w14:paraId="796EC37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公开</w:t>
            </w:r>
          </w:p>
        </w:tc>
        <w:tc>
          <w:tcPr>
            <w:tcW w:w="2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29C772">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■政府网站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□政府公报</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□两微一端</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□发布会/听证会</w:t>
            </w:r>
          </w:p>
          <w:p w14:paraId="655E08DD">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□广播电视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□纸质媒体   </w:t>
            </w:r>
          </w:p>
          <w:p w14:paraId="34891E9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□公开查阅点</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□政务服务中心</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□便民服务站</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□入户/现场</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□社区/企事业单位/村公示栏（电子屏）</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□精准推送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□其他 </w:t>
            </w:r>
          </w:p>
        </w:tc>
        <w:tc>
          <w:tcPr>
            <w:tcW w:w="41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A3A64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FAB12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2195C4">
            <w:pPr>
              <w:keepNext w:val="0"/>
              <w:keepLines w:val="0"/>
              <w:widowControl/>
              <w:suppressLineNumbers w:val="0"/>
              <w:spacing w:before="0" w:beforeAutospacing="0" w:after="0" w:afterAutospacing="0"/>
              <w:ind w:left="210" w:leftChars="10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政策</w:t>
            </w:r>
          </w:p>
          <w:p w14:paraId="65B36920">
            <w:pPr>
              <w:keepNext w:val="0"/>
              <w:keepLines w:val="0"/>
              <w:widowControl/>
              <w:suppressLineNumbers w:val="0"/>
              <w:spacing w:before="0" w:beforeAutospacing="0" w:after="0" w:afterAutospacing="0"/>
              <w:ind w:left="210" w:leftChars="10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法规</w:t>
            </w:r>
          </w:p>
          <w:p w14:paraId="2E22C102">
            <w:pPr>
              <w:keepNext w:val="0"/>
              <w:keepLines w:val="0"/>
              <w:widowControl/>
              <w:suppressLineNumbers w:val="0"/>
              <w:spacing w:before="0" w:beforeAutospacing="0" w:after="0" w:afterAutospacing="0"/>
              <w:ind w:left="210" w:leftChars="10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科</w:t>
            </w:r>
          </w:p>
        </w:tc>
        <w:tc>
          <w:tcPr>
            <w:tcW w:w="1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CC054E">
            <w:pPr>
              <w:keepNext w:val="0"/>
              <w:keepLines w:val="0"/>
              <w:widowControl/>
              <w:suppressLineNumbers w:val="0"/>
              <w:spacing w:before="0" w:beforeAutospacing="0" w:after="0" w:afterAutospacing="0"/>
              <w:ind w:left="210" w:leftChars="10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组织起草城乡建设与管</w:t>
            </w:r>
            <w:r>
              <w:rPr>
                <w:rFonts w:hint="eastAsia" w:asciiTheme="minorEastAsia" w:hAnsiTheme="minorEastAsia" w:cstheme="minorEastAsia"/>
                <w:kern w:val="0"/>
                <w:sz w:val="18"/>
                <w:szCs w:val="18"/>
                <w:u w:val="none"/>
                <w:lang w:val="en-US" w:eastAsia="zh-CN" w:bidi="ar"/>
              </w:rPr>
              <w:t>理方面的地方性法规、规章草案。承担规范性文件合法性审查、公平性竞争审查等。</w:t>
            </w:r>
          </w:p>
        </w:tc>
      </w:tr>
      <w:tr w14:paraId="2FE76EE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572" w:hRule="atLeast"/>
        </w:trPr>
        <w:tc>
          <w:tcPr>
            <w:tcW w:w="3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22B05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aps w:val="0"/>
                <w:color w:val="000000"/>
                <w:spacing w:val="0"/>
                <w:sz w:val="18"/>
                <w:szCs w:val="18"/>
                <w:shd w:val="clear" w:fill="FFFFFF"/>
                <w:lang w:val="en-US" w:eastAsia="zh-CN"/>
              </w:rPr>
            </w:pPr>
            <w:r>
              <w:rPr>
                <w:rFonts w:hint="eastAsia" w:asciiTheme="minorEastAsia" w:hAnsiTheme="minorEastAsia" w:eastAsiaTheme="minorEastAsia" w:cstheme="minorEastAsia"/>
                <w:i w:val="0"/>
                <w:iCs w:val="0"/>
                <w:caps w:val="0"/>
                <w:color w:val="000000"/>
                <w:spacing w:val="0"/>
                <w:sz w:val="18"/>
                <w:szCs w:val="18"/>
                <w:shd w:val="clear" w:fill="FFFFFF"/>
                <w:lang w:val="en-US" w:eastAsia="zh-CN"/>
              </w:rPr>
              <w:t>4</w:t>
            </w:r>
          </w:p>
        </w:tc>
        <w:tc>
          <w:tcPr>
            <w:tcW w:w="4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CF910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i w:val="0"/>
                <w:iCs w:val="0"/>
                <w:caps w:val="0"/>
                <w:color w:val="000000"/>
                <w:spacing w:val="0"/>
                <w:sz w:val="18"/>
                <w:szCs w:val="18"/>
                <w:shd w:val="clear" w:fill="FFFFFF"/>
              </w:rPr>
              <w:t>住房</w:t>
            </w:r>
            <w:r>
              <w:rPr>
                <w:rFonts w:hint="eastAsia" w:asciiTheme="minorEastAsia" w:hAnsiTheme="minorEastAsia" w:eastAsiaTheme="minorEastAsia" w:cstheme="minorEastAsia"/>
                <w:i w:val="0"/>
                <w:iCs w:val="0"/>
                <w:caps w:val="0"/>
                <w:color w:val="000000"/>
                <w:spacing w:val="0"/>
                <w:sz w:val="18"/>
                <w:szCs w:val="18"/>
                <w:u w:val="none"/>
                <w:shd w:val="clear" w:fill="FFFFFF"/>
              </w:rPr>
              <w:br w:type="textWrapping"/>
            </w:r>
            <w:r>
              <w:rPr>
                <w:rFonts w:hint="eastAsia" w:asciiTheme="minorEastAsia" w:hAnsiTheme="minorEastAsia" w:eastAsiaTheme="minorEastAsia" w:cstheme="minorEastAsia"/>
                <w:i w:val="0"/>
                <w:iCs w:val="0"/>
                <w:caps w:val="0"/>
                <w:color w:val="000000"/>
                <w:spacing w:val="0"/>
                <w:sz w:val="18"/>
                <w:szCs w:val="18"/>
                <w:shd w:val="clear" w:fill="FFFFFF"/>
              </w:rPr>
              <w:t>保障</w:t>
            </w:r>
          </w:p>
        </w:tc>
        <w:tc>
          <w:tcPr>
            <w:tcW w:w="4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14EDC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i w:val="0"/>
                <w:iCs w:val="0"/>
                <w:caps w:val="0"/>
                <w:color w:val="000000"/>
                <w:spacing w:val="0"/>
                <w:sz w:val="18"/>
                <w:szCs w:val="18"/>
                <w:shd w:val="clear" w:fill="FFFFFF"/>
              </w:rPr>
              <w:t>住房公积金年度报告</w:t>
            </w:r>
          </w:p>
        </w:tc>
        <w:tc>
          <w:tcPr>
            <w:tcW w:w="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2DBD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i w:val="0"/>
                <w:iCs w:val="0"/>
                <w:caps w:val="0"/>
                <w:color w:val="000000"/>
                <w:spacing w:val="0"/>
                <w:sz w:val="18"/>
                <w:szCs w:val="18"/>
                <w:shd w:val="clear" w:fill="FFFFFF"/>
              </w:rPr>
              <w:t>住房公积金年度报告</w:t>
            </w:r>
          </w:p>
        </w:tc>
        <w:tc>
          <w:tcPr>
            <w:tcW w:w="10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C0FD1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i w:val="0"/>
                <w:iCs w:val="0"/>
                <w:caps w:val="0"/>
                <w:color w:val="000000"/>
                <w:spacing w:val="0"/>
                <w:sz w:val="18"/>
                <w:szCs w:val="18"/>
                <w:shd w:val="clear" w:fill="FFFFFF"/>
              </w:rPr>
              <w:t>住房公积金运行情况、主要财务数据、资产风险、社会经济效益</w:t>
            </w:r>
          </w:p>
        </w:tc>
        <w:tc>
          <w:tcPr>
            <w:tcW w:w="12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C1AC2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住房和城乡建设部、财政部、人民银行《关于健全住房公积金信息披露制度的通知》(建金〔2015〕26号)的规定</w:t>
            </w:r>
          </w:p>
        </w:tc>
        <w:tc>
          <w:tcPr>
            <w:tcW w:w="26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DE897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三、完善披露内容。住房公积金信息披露采用年度报告和临时报告两种形式。年度报告内容包括机构概况、业务运行、财务数据、资产风险、社会经济效益以及其他需要披露的重要信息，具体内容按《住房公积金信息披露指引》（附件1）执行。临时报告内容包括住房公积金政策规定调整、业务办理和服务措施变化等重大事项。</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四、统一披露方式。住房公积金信息通过公积金中心网站等便于公众知晓的多种渠道向社会披露。</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五、建立审查机制。各地要建立健全信息披露审查机制，确保披露信息的真实、准确、完整、及时，不得披露涉及个人隐私的信息。住房公积金管理委员会应及时审议公积金中心提交的住房公积金年度报告。</w:t>
            </w:r>
            <w:r>
              <w:rPr>
                <w:rFonts w:hint="eastAsia" w:asciiTheme="minorEastAsia" w:hAnsiTheme="minorEastAsia" w:eastAsiaTheme="minorEastAsia" w:cstheme="minorEastAsia"/>
                <w:kern w:val="0"/>
                <w:sz w:val="18"/>
                <w:szCs w:val="18"/>
                <w:u w:val="none"/>
                <w:lang w:val="en-US" w:eastAsia="zh-CN" w:bidi="ar"/>
              </w:rPr>
              <w:br w:type="textWrapping"/>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59BE3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规范性文件</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755FC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每年</w:t>
            </w:r>
          </w:p>
          <w:p w14:paraId="0D22A90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3月</w:t>
            </w:r>
          </w:p>
          <w:p w14:paraId="593EB3D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底前</w:t>
            </w:r>
          </w:p>
        </w:tc>
        <w:tc>
          <w:tcPr>
            <w:tcW w:w="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32B1FE">
            <w:pPr>
              <w:keepNext w:val="0"/>
              <w:keepLines w:val="0"/>
              <w:widowControl/>
              <w:suppressLineNumbers w:val="0"/>
              <w:spacing w:before="0" w:beforeAutospacing="0" w:after="0" w:afterAutospacing="0"/>
              <w:ind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乌海市住房和城乡建设局</w:t>
            </w:r>
          </w:p>
        </w:tc>
        <w:tc>
          <w:tcPr>
            <w:tcW w:w="69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CE898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法定</w:t>
            </w:r>
          </w:p>
          <w:p w14:paraId="4A71D3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公开</w:t>
            </w:r>
          </w:p>
        </w:tc>
        <w:tc>
          <w:tcPr>
            <w:tcW w:w="2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4E6EB8">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■政府网站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□政府公报</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□两微一端</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□发布会/听证会</w:t>
            </w:r>
          </w:p>
          <w:p w14:paraId="03E0DFA8">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□广播电视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□纸质媒体   </w:t>
            </w:r>
          </w:p>
          <w:p w14:paraId="5AB0C3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☑公开查阅点</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□政务服务中心</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□便民服务站</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□入户/现场</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□社区/企事业单位/村公示栏（电子屏）</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□精准推送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□其他 </w:t>
            </w:r>
          </w:p>
        </w:tc>
        <w:tc>
          <w:tcPr>
            <w:tcW w:w="41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4D1EA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i w:val="0"/>
                <w:iCs w:val="0"/>
                <w:caps w:val="0"/>
                <w:color w:val="000000"/>
                <w:spacing w:val="0"/>
                <w:sz w:val="18"/>
                <w:szCs w:val="18"/>
                <w:shd w:val="clear" w:fill="FFFFFF"/>
              </w:rP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A9B5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p>
        </w:tc>
        <w:tc>
          <w:tcPr>
            <w:tcW w:w="5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87845A">
            <w:pPr>
              <w:keepNext w:val="0"/>
              <w:keepLines w:val="0"/>
              <w:widowControl/>
              <w:suppressLineNumbers w:val="0"/>
              <w:spacing w:before="0" w:beforeAutospacing="0" w:after="0" w:afterAutospacing="0"/>
              <w:ind w:left="210" w:leftChars="10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住房</w:t>
            </w:r>
          </w:p>
          <w:p w14:paraId="63AB0163">
            <w:pPr>
              <w:keepNext w:val="0"/>
              <w:keepLines w:val="0"/>
              <w:widowControl/>
              <w:suppressLineNumbers w:val="0"/>
              <w:spacing w:before="0" w:beforeAutospacing="0" w:after="0" w:afterAutospacing="0"/>
              <w:ind w:left="210" w:leftChars="10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保障</w:t>
            </w:r>
          </w:p>
          <w:p w14:paraId="01F99D92">
            <w:pPr>
              <w:keepNext w:val="0"/>
              <w:keepLines w:val="0"/>
              <w:widowControl/>
              <w:suppressLineNumbers w:val="0"/>
              <w:spacing w:before="0" w:beforeAutospacing="0" w:after="0" w:afterAutospacing="0"/>
              <w:ind w:left="210" w:leftChars="10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与公</w:t>
            </w:r>
          </w:p>
          <w:p w14:paraId="779FA0CC">
            <w:pPr>
              <w:keepNext w:val="0"/>
              <w:keepLines w:val="0"/>
              <w:widowControl/>
              <w:suppressLineNumbers w:val="0"/>
              <w:spacing w:before="0" w:beforeAutospacing="0" w:after="0" w:afterAutospacing="0"/>
              <w:ind w:left="210" w:leftChars="10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积金</w:t>
            </w:r>
          </w:p>
          <w:p w14:paraId="5DE62360">
            <w:pPr>
              <w:keepNext w:val="0"/>
              <w:keepLines w:val="0"/>
              <w:widowControl/>
              <w:suppressLineNumbers w:val="0"/>
              <w:spacing w:before="0" w:beforeAutospacing="0" w:after="0" w:afterAutospacing="0"/>
              <w:ind w:left="210" w:leftChars="10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监管</w:t>
            </w:r>
          </w:p>
          <w:p w14:paraId="732D65DA">
            <w:pPr>
              <w:keepNext w:val="0"/>
              <w:keepLines w:val="0"/>
              <w:widowControl/>
              <w:suppressLineNumbers w:val="0"/>
              <w:spacing w:before="0" w:beforeAutospacing="0" w:after="0" w:afterAutospacing="0"/>
              <w:ind w:left="210" w:leftChars="10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科</w:t>
            </w:r>
          </w:p>
        </w:tc>
        <w:tc>
          <w:tcPr>
            <w:tcW w:w="1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F3A4DB">
            <w:pPr>
              <w:keepNext w:val="0"/>
              <w:keepLines w:val="0"/>
              <w:widowControl/>
              <w:suppressLineNumbers w:val="0"/>
              <w:spacing w:before="0" w:beforeAutospacing="0" w:after="0" w:afterAutospacing="0"/>
              <w:ind w:left="210" w:leftChars="100" w:right="0"/>
              <w:jc w:val="left"/>
              <w:rPr>
                <w:rFonts w:hint="eastAsia" w:asciiTheme="minorEastAsia" w:hAnsiTheme="minorEastAsia" w:eastAsiaTheme="minorEastAsia" w:cstheme="minorEastAsia"/>
                <w:sz w:val="18"/>
                <w:szCs w:val="18"/>
                <w:u w:val="none"/>
                <w:lang w:val="en-US" w:eastAsia="zh-CN"/>
              </w:rPr>
            </w:pPr>
            <w:r>
              <w:rPr>
                <w:rFonts w:hint="eastAsia" w:asciiTheme="minorEastAsia" w:hAnsiTheme="minorEastAsia" w:eastAsiaTheme="minorEastAsia" w:cstheme="minorEastAsia"/>
                <w:sz w:val="18"/>
                <w:szCs w:val="18"/>
                <w:u w:val="none"/>
              </w:rPr>
              <w:t>披露住房公积金年度报告的主要目的是确保透明度、保障缴存职工权</w:t>
            </w:r>
            <w:r>
              <w:rPr>
                <w:rFonts w:hint="eastAsia" w:asciiTheme="minorEastAsia" w:hAnsiTheme="minorEastAsia" w:eastAsiaTheme="minorEastAsia" w:cstheme="minorEastAsia"/>
                <w:sz w:val="18"/>
                <w:szCs w:val="18"/>
                <w:u w:val="none"/>
                <w:lang w:val="en-US" w:eastAsia="zh-CN"/>
              </w:rPr>
              <w:t>益、提升管理效益，并促进社会监督。</w:t>
            </w:r>
          </w:p>
        </w:tc>
      </w:tr>
      <w:tr w14:paraId="7E500C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839" w:hRule="atLeast"/>
        </w:trPr>
        <w:tc>
          <w:tcPr>
            <w:tcW w:w="390" w:type="dxa"/>
            <w:vMerge w:val="restart"/>
            <w:tcBorders>
              <w:top w:val="single" w:color="000000" w:sz="6" w:space="0"/>
              <w:left w:val="single" w:color="000000" w:sz="6" w:space="0"/>
              <w:right w:val="single" w:color="000000" w:sz="6" w:space="0"/>
            </w:tcBorders>
            <w:shd w:val="clear" w:color="auto" w:fill="auto"/>
            <w:vAlign w:val="center"/>
          </w:tcPr>
          <w:p w14:paraId="77F8C459">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cstheme="minorEastAsia"/>
                <w:kern w:val="0"/>
                <w:sz w:val="18"/>
                <w:szCs w:val="18"/>
                <w:u w:val="none"/>
                <w:lang w:val="en-US" w:eastAsia="zh-CN" w:bidi="ar"/>
              </w:rPr>
            </w:pPr>
            <w:r>
              <w:rPr>
                <w:rFonts w:hint="eastAsia" w:asciiTheme="minorEastAsia" w:hAnsiTheme="minorEastAsia" w:cstheme="minorEastAsia"/>
                <w:kern w:val="0"/>
                <w:sz w:val="18"/>
                <w:szCs w:val="18"/>
                <w:u w:val="none"/>
                <w:lang w:val="en-US" w:eastAsia="zh-CN" w:bidi="ar"/>
              </w:rPr>
              <w:t>5</w:t>
            </w:r>
          </w:p>
          <w:p w14:paraId="652B936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0"/>
                <w:sz w:val="18"/>
                <w:szCs w:val="18"/>
                <w:u w:val="none"/>
                <w:lang w:val="en-US" w:eastAsia="zh-CN" w:bidi="ar"/>
              </w:rPr>
            </w:pPr>
          </w:p>
        </w:tc>
        <w:tc>
          <w:tcPr>
            <w:tcW w:w="422" w:type="dxa"/>
            <w:vMerge w:val="restart"/>
            <w:tcBorders>
              <w:top w:val="single" w:color="000000" w:sz="6" w:space="0"/>
              <w:left w:val="single" w:color="000000" w:sz="6" w:space="0"/>
              <w:right w:val="single" w:color="000000" w:sz="6" w:space="0"/>
            </w:tcBorders>
            <w:shd w:val="clear" w:color="auto" w:fill="auto"/>
            <w:vAlign w:val="center"/>
          </w:tcPr>
          <w:p w14:paraId="58366F0B">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行政</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许可</w:t>
            </w:r>
          </w:p>
          <w:p w14:paraId="7CE0B744">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18"/>
                <w:szCs w:val="18"/>
                <w:u w:val="none"/>
                <w:lang w:val="en-US" w:eastAsia="zh-CN" w:bidi="ar-SA"/>
              </w:rPr>
            </w:pPr>
          </w:p>
        </w:tc>
        <w:tc>
          <w:tcPr>
            <w:tcW w:w="451" w:type="dxa"/>
            <w:vMerge w:val="restart"/>
            <w:tcBorders>
              <w:top w:val="single" w:color="000000" w:sz="6" w:space="0"/>
              <w:left w:val="single" w:color="000000" w:sz="6" w:space="0"/>
              <w:right w:val="single" w:color="000000" w:sz="6" w:space="0"/>
            </w:tcBorders>
            <w:shd w:val="clear" w:color="auto" w:fill="auto"/>
            <w:vAlign w:val="center"/>
          </w:tcPr>
          <w:p w14:paraId="3C18008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行政</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许可</w:t>
            </w:r>
          </w:p>
          <w:p w14:paraId="4DB3A16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18"/>
                <w:szCs w:val="18"/>
                <w:u w:val="none"/>
                <w:lang w:val="en-US" w:eastAsia="zh-CN" w:bidi="ar-SA"/>
              </w:rPr>
            </w:pPr>
          </w:p>
        </w:tc>
        <w:tc>
          <w:tcPr>
            <w:tcW w:w="487" w:type="dxa"/>
            <w:vMerge w:val="restart"/>
            <w:tcBorders>
              <w:top w:val="single" w:color="000000" w:sz="6" w:space="0"/>
              <w:left w:val="single" w:color="000000" w:sz="6" w:space="0"/>
              <w:right w:val="single" w:color="000000" w:sz="6" w:space="0"/>
            </w:tcBorders>
            <w:shd w:val="clear" w:color="auto" w:fill="auto"/>
            <w:vAlign w:val="center"/>
          </w:tcPr>
          <w:p w14:paraId="0D6D2BA0">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行政</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许可</w:t>
            </w:r>
          </w:p>
          <w:p w14:paraId="212810F2">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18"/>
                <w:szCs w:val="18"/>
                <w:u w:val="none"/>
                <w:lang w:val="en-US" w:eastAsia="zh-CN" w:bidi="ar-SA"/>
              </w:rPr>
            </w:pPr>
          </w:p>
        </w:tc>
        <w:tc>
          <w:tcPr>
            <w:tcW w:w="10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9828A2">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房地产开发企业资质核定</w:t>
            </w:r>
          </w:p>
        </w:tc>
        <w:tc>
          <w:tcPr>
            <w:tcW w:w="12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671CE6">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《中华人民共和国行政许可法》</w:t>
            </w:r>
          </w:p>
        </w:tc>
        <w:tc>
          <w:tcPr>
            <w:tcW w:w="26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147899">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第四十条 行政机关作出的准予行政许可决定，应当予以公开，公众有权查阅。</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4D5CE2">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行政</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法规</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E5607E">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长期</w:t>
            </w:r>
          </w:p>
        </w:tc>
        <w:tc>
          <w:tcPr>
            <w:tcW w:w="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371B6D">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乌海市住房和城乡建设局</w:t>
            </w:r>
          </w:p>
        </w:tc>
        <w:tc>
          <w:tcPr>
            <w:tcW w:w="69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FF63A4">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法定</w:t>
            </w:r>
          </w:p>
          <w:p w14:paraId="08054B79">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公开</w:t>
            </w:r>
          </w:p>
        </w:tc>
        <w:tc>
          <w:tcPr>
            <w:tcW w:w="2489" w:type="dxa"/>
            <w:tcBorders>
              <w:top w:val="single" w:color="000000" w:sz="6" w:space="0"/>
              <w:left w:val="single" w:color="000000" w:sz="6" w:space="0"/>
              <w:bottom w:val="single" w:color="000000" w:sz="6" w:space="0"/>
              <w:right w:val="single" w:color="000000" w:sz="6" w:space="0"/>
            </w:tcBorders>
            <w:shd w:val="clear" w:color="auto" w:fill="auto"/>
            <w:vAlign w:val="top"/>
          </w:tcPr>
          <w:p w14:paraId="6F1A0B28">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■政府网站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□政府公报</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□两微一端</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□发布会/听证会</w:t>
            </w:r>
          </w:p>
          <w:p w14:paraId="2DEA94BF">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□广播电视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□纸质媒体   </w:t>
            </w:r>
          </w:p>
          <w:p w14:paraId="669253D3">
            <w:pPr>
              <w:keepNext w:val="0"/>
              <w:keepLines w:val="0"/>
              <w:widowControl/>
              <w:suppressLineNumbers w:val="0"/>
              <w:spacing w:before="0" w:beforeAutospacing="0" w:after="0" w:afterAutospacing="0"/>
              <w:ind w:left="0" w:leftChars="0" w:right="0" w:rightChars="0"/>
              <w:jc w:val="both"/>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□公开查阅点</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□政务服务中心</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□便民服务站</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□入户/现场</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□社区/企事业单位/村公示栏（电子屏）</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□精准推送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□其他 </w:t>
            </w:r>
          </w:p>
        </w:tc>
        <w:tc>
          <w:tcPr>
            <w:tcW w:w="41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9D4D45">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C1D6CC">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sz w:val="18"/>
                <w:szCs w:val="18"/>
                <w:u w:val="none"/>
              </w:rPr>
            </w:pPr>
          </w:p>
        </w:tc>
        <w:tc>
          <w:tcPr>
            <w:tcW w:w="500" w:type="dxa"/>
            <w:vMerge w:val="restart"/>
            <w:tcBorders>
              <w:top w:val="single" w:color="000000" w:sz="6" w:space="0"/>
              <w:left w:val="single" w:color="000000" w:sz="6" w:space="0"/>
              <w:right w:val="single" w:color="000000" w:sz="6" w:space="0"/>
            </w:tcBorders>
            <w:shd w:val="clear" w:color="auto" w:fill="auto"/>
            <w:vAlign w:val="center"/>
          </w:tcPr>
          <w:p w14:paraId="187BB462">
            <w:pPr>
              <w:keepNext w:val="0"/>
              <w:keepLines w:val="0"/>
              <w:widowControl/>
              <w:suppressLineNumbers w:val="0"/>
              <w:spacing w:before="0" w:beforeAutospacing="0" w:after="0" w:afterAutospacing="0"/>
              <w:ind w:left="210" w:leftChars="100" w:right="0" w:rightChars="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行政</w:t>
            </w:r>
          </w:p>
          <w:p w14:paraId="713929F4">
            <w:pPr>
              <w:keepNext w:val="0"/>
              <w:keepLines w:val="0"/>
              <w:widowControl/>
              <w:suppressLineNumbers w:val="0"/>
              <w:spacing w:before="0" w:beforeAutospacing="0" w:after="0" w:afterAutospacing="0"/>
              <w:ind w:left="210" w:leftChars="100" w:right="0" w:rightChars="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审批</w:t>
            </w:r>
          </w:p>
          <w:p w14:paraId="138014AF">
            <w:pPr>
              <w:keepNext w:val="0"/>
              <w:keepLines w:val="0"/>
              <w:widowControl/>
              <w:suppressLineNumbers w:val="0"/>
              <w:spacing w:before="0" w:beforeAutospacing="0" w:after="0" w:afterAutospacing="0"/>
              <w:ind w:left="210" w:leftChars="100" w:right="0" w:rightChars="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科</w:t>
            </w:r>
          </w:p>
          <w:p w14:paraId="4B9B6637">
            <w:pPr>
              <w:keepNext w:val="0"/>
              <w:keepLines w:val="0"/>
              <w:widowControl/>
              <w:suppressLineNumbers w:val="0"/>
              <w:spacing w:before="0" w:beforeAutospacing="0" w:after="0" w:afterAutospacing="0"/>
              <w:ind w:left="210" w:leftChars="100" w:right="0"/>
              <w:jc w:val="left"/>
              <w:rPr>
                <w:rFonts w:hint="eastAsia" w:asciiTheme="minorEastAsia" w:hAnsiTheme="minorEastAsia" w:eastAsiaTheme="minorEastAsia" w:cstheme="minorEastAsia"/>
                <w:sz w:val="18"/>
                <w:szCs w:val="18"/>
                <w:u w:val="none"/>
              </w:rPr>
            </w:pPr>
          </w:p>
        </w:tc>
        <w:tc>
          <w:tcPr>
            <w:tcW w:w="1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081DB1">
            <w:pPr>
              <w:keepNext w:val="0"/>
              <w:keepLines w:val="0"/>
              <w:widowControl/>
              <w:suppressLineNumbers w:val="0"/>
              <w:spacing w:before="0" w:beforeAutospacing="0" w:after="0" w:afterAutospacing="0"/>
              <w:ind w:left="210" w:leftChars="100" w:right="0" w:rightChars="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承担房地产开发企业资质的</w:t>
            </w:r>
            <w:r>
              <w:rPr>
                <w:rFonts w:hint="eastAsia" w:asciiTheme="minorEastAsia" w:hAnsiTheme="minorEastAsia" w:cstheme="minorEastAsia"/>
                <w:kern w:val="0"/>
                <w:sz w:val="18"/>
                <w:szCs w:val="18"/>
                <w:u w:val="none"/>
                <w:lang w:val="en-US" w:eastAsia="zh-CN" w:bidi="ar"/>
              </w:rPr>
              <w:t>核定。</w:t>
            </w:r>
          </w:p>
        </w:tc>
      </w:tr>
      <w:tr w14:paraId="057C5F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803" w:hRule="atLeast"/>
        </w:trPr>
        <w:tc>
          <w:tcPr>
            <w:tcW w:w="390" w:type="dxa"/>
            <w:vMerge w:val="continue"/>
            <w:tcBorders>
              <w:left w:val="single" w:color="000000" w:sz="6" w:space="0"/>
              <w:right w:val="single" w:color="000000" w:sz="6" w:space="0"/>
            </w:tcBorders>
            <w:shd w:val="clear" w:color="auto" w:fill="auto"/>
            <w:vAlign w:val="center"/>
          </w:tcPr>
          <w:p w14:paraId="26BA288F">
            <w:pPr>
              <w:rPr>
                <w:rFonts w:hint="eastAsia" w:asciiTheme="minorEastAsia" w:hAnsiTheme="minorEastAsia" w:eastAsiaTheme="minorEastAsia" w:cstheme="minorEastAsia"/>
                <w:kern w:val="2"/>
                <w:sz w:val="18"/>
                <w:szCs w:val="18"/>
                <w:u w:val="none"/>
                <w:lang w:val="en-US" w:eastAsia="zh-CN" w:bidi="ar-SA"/>
              </w:rPr>
            </w:pPr>
          </w:p>
        </w:tc>
        <w:tc>
          <w:tcPr>
            <w:tcW w:w="422" w:type="dxa"/>
            <w:vMerge w:val="continue"/>
            <w:tcBorders>
              <w:left w:val="single" w:color="000000" w:sz="6" w:space="0"/>
              <w:bottom w:val="single" w:color="000000" w:sz="6" w:space="0"/>
              <w:right w:val="single" w:color="000000" w:sz="6" w:space="0"/>
            </w:tcBorders>
            <w:shd w:val="clear" w:color="auto" w:fill="auto"/>
            <w:vAlign w:val="center"/>
          </w:tcPr>
          <w:p w14:paraId="761B8E37">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18"/>
                <w:szCs w:val="18"/>
                <w:u w:val="none"/>
                <w:lang w:val="en-US" w:eastAsia="zh-CN" w:bidi="ar-SA"/>
              </w:rPr>
            </w:pPr>
          </w:p>
        </w:tc>
        <w:tc>
          <w:tcPr>
            <w:tcW w:w="451" w:type="dxa"/>
            <w:vMerge w:val="continue"/>
            <w:tcBorders>
              <w:left w:val="single" w:color="000000" w:sz="6" w:space="0"/>
              <w:bottom w:val="single" w:color="000000" w:sz="6" w:space="0"/>
              <w:right w:val="single" w:color="000000" w:sz="6" w:space="0"/>
            </w:tcBorders>
            <w:shd w:val="clear" w:color="auto" w:fill="auto"/>
            <w:vAlign w:val="center"/>
          </w:tcPr>
          <w:p w14:paraId="752F2CC1">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18"/>
                <w:szCs w:val="18"/>
                <w:u w:val="none"/>
                <w:lang w:val="en-US" w:eastAsia="zh-CN" w:bidi="ar-SA"/>
              </w:rPr>
            </w:pPr>
          </w:p>
        </w:tc>
        <w:tc>
          <w:tcPr>
            <w:tcW w:w="487" w:type="dxa"/>
            <w:vMerge w:val="continue"/>
            <w:tcBorders>
              <w:left w:val="single" w:color="000000" w:sz="6" w:space="0"/>
              <w:bottom w:val="single" w:color="000000" w:sz="6" w:space="0"/>
              <w:right w:val="single" w:color="000000" w:sz="6" w:space="0"/>
            </w:tcBorders>
            <w:shd w:val="clear" w:color="auto" w:fill="auto"/>
            <w:vAlign w:val="center"/>
          </w:tcPr>
          <w:p w14:paraId="7506211D">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18"/>
                <w:szCs w:val="18"/>
                <w:u w:val="none"/>
                <w:lang w:val="en-US" w:eastAsia="zh-CN" w:bidi="ar-SA"/>
              </w:rPr>
            </w:pPr>
          </w:p>
        </w:tc>
        <w:tc>
          <w:tcPr>
            <w:tcW w:w="10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E3FC89">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2"/>
                <w:sz w:val="18"/>
                <w:szCs w:val="18"/>
                <w:u w:val="none"/>
                <w:lang w:val="en-US" w:eastAsia="zh-CN" w:bidi="ar-SA"/>
              </w:rPr>
            </w:pPr>
            <w:r>
              <w:rPr>
                <w:rFonts w:hint="eastAsia" w:asciiTheme="minorEastAsia" w:hAnsiTheme="minorEastAsia" w:eastAsiaTheme="minorEastAsia" w:cstheme="minorEastAsia"/>
                <w:kern w:val="0"/>
                <w:sz w:val="18"/>
                <w:szCs w:val="18"/>
                <w:u w:val="none"/>
                <w:lang w:val="en-US" w:eastAsia="zh-CN" w:bidi="ar"/>
              </w:rPr>
              <w:t>建筑业企业资质认定</w:t>
            </w:r>
          </w:p>
        </w:tc>
        <w:tc>
          <w:tcPr>
            <w:tcW w:w="12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377345">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2"/>
                <w:sz w:val="18"/>
                <w:szCs w:val="18"/>
                <w:u w:val="none"/>
                <w:lang w:val="en-US" w:eastAsia="zh-CN" w:bidi="ar-SA"/>
              </w:rPr>
            </w:pPr>
            <w:r>
              <w:rPr>
                <w:rFonts w:hint="eastAsia" w:asciiTheme="minorEastAsia" w:hAnsiTheme="minorEastAsia" w:eastAsiaTheme="minorEastAsia" w:cstheme="minorEastAsia"/>
                <w:kern w:val="0"/>
                <w:sz w:val="18"/>
                <w:szCs w:val="18"/>
                <w:u w:val="none"/>
                <w:lang w:val="en-US" w:eastAsia="zh-CN" w:bidi="ar"/>
              </w:rPr>
              <w:t>《建筑业企业资质管理规定》</w:t>
            </w:r>
          </w:p>
        </w:tc>
        <w:tc>
          <w:tcPr>
            <w:tcW w:w="2650" w:type="dxa"/>
            <w:tcBorders>
              <w:top w:val="single" w:color="000000" w:sz="6" w:space="0"/>
              <w:left w:val="single" w:color="000000" w:sz="6" w:space="0"/>
              <w:bottom w:val="single" w:color="000000" w:sz="6" w:space="0"/>
              <w:right w:val="single" w:color="000000" w:sz="6" w:space="0"/>
            </w:tcBorders>
            <w:shd w:val="clear" w:color="auto" w:fill="auto"/>
            <w:vAlign w:val="top"/>
          </w:tcPr>
          <w:p w14:paraId="35E52B0F">
            <w:pPr>
              <w:keepNext w:val="0"/>
              <w:keepLines w:val="0"/>
              <w:widowControl/>
              <w:suppressLineNumbers w:val="0"/>
              <w:spacing w:before="0" w:beforeAutospacing="0" w:after="0" w:afterAutospacing="0"/>
              <w:ind w:left="0" w:leftChars="0" w:right="0" w:rightChars="0"/>
              <w:jc w:val="both"/>
              <w:rPr>
                <w:rFonts w:hint="eastAsia" w:asciiTheme="minorEastAsia" w:hAnsiTheme="minorEastAsia" w:eastAsiaTheme="minorEastAsia" w:cstheme="minorEastAsia"/>
                <w:kern w:val="2"/>
                <w:sz w:val="18"/>
                <w:szCs w:val="18"/>
                <w:u w:val="none"/>
                <w:lang w:val="en-US" w:eastAsia="zh-CN" w:bidi="ar-SA"/>
              </w:rPr>
            </w:pPr>
            <w:r>
              <w:rPr>
                <w:rFonts w:hint="eastAsia" w:asciiTheme="minorEastAsia" w:hAnsiTheme="minorEastAsia" w:eastAsiaTheme="minorEastAsia" w:cstheme="minorEastAsia"/>
                <w:kern w:val="0"/>
                <w:sz w:val="18"/>
                <w:szCs w:val="18"/>
                <w:u w:val="none"/>
                <w:lang w:val="en-US" w:eastAsia="zh-CN" w:bidi="ar"/>
              </w:rPr>
              <w:t>第十一条　下列建筑业企业资质，由企业工商注册所在地设区的市人民政府住房城乡建设主管部门许可：（一）施工总承包资质序列三级资质（不含铁路、通信工程施工总承包三级资质）；（二）专业承包资质序列三级资质（不含铁路方面专业承包资质）及预拌混凝土、模板脚手架专业承包资质；（三）施工劳务资质</w:t>
            </w:r>
            <w:r>
              <w:rPr>
                <w:rFonts w:hint="eastAsia" w:asciiTheme="minorEastAsia" w:hAnsiTheme="minorEastAsia" w:cstheme="minorEastAsia"/>
                <w:kern w:val="0"/>
                <w:sz w:val="18"/>
                <w:szCs w:val="18"/>
                <w:u w:val="none"/>
                <w:lang w:val="en-US" w:eastAsia="zh-CN" w:bidi="ar"/>
              </w:rP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737B48">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2"/>
                <w:sz w:val="18"/>
                <w:szCs w:val="18"/>
                <w:u w:val="none"/>
                <w:lang w:val="en-US" w:eastAsia="zh-CN" w:bidi="ar-SA"/>
              </w:rPr>
            </w:pPr>
            <w:r>
              <w:rPr>
                <w:rFonts w:hint="eastAsia" w:asciiTheme="minorEastAsia" w:hAnsiTheme="minorEastAsia" w:eastAsiaTheme="minorEastAsia" w:cstheme="minorEastAsia"/>
                <w:kern w:val="0"/>
                <w:sz w:val="18"/>
                <w:szCs w:val="18"/>
                <w:u w:val="none"/>
                <w:lang w:val="en-US" w:eastAsia="zh-CN" w:bidi="ar"/>
              </w:rPr>
              <w:t>部委</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规章</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2D6091">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2"/>
                <w:sz w:val="18"/>
                <w:szCs w:val="18"/>
                <w:u w:val="none"/>
                <w:lang w:val="en-US" w:eastAsia="zh-CN" w:bidi="ar-SA"/>
              </w:rPr>
            </w:pPr>
            <w:r>
              <w:rPr>
                <w:rFonts w:hint="eastAsia" w:asciiTheme="minorEastAsia" w:hAnsiTheme="minorEastAsia" w:eastAsiaTheme="minorEastAsia" w:cstheme="minorEastAsia"/>
                <w:kern w:val="0"/>
                <w:sz w:val="18"/>
                <w:szCs w:val="18"/>
                <w:u w:val="none"/>
                <w:lang w:val="en-US" w:eastAsia="zh-CN" w:bidi="ar"/>
              </w:rPr>
              <w:t>长期</w:t>
            </w:r>
          </w:p>
        </w:tc>
        <w:tc>
          <w:tcPr>
            <w:tcW w:w="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7AC0BD">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2"/>
                <w:sz w:val="18"/>
                <w:szCs w:val="18"/>
                <w:u w:val="none"/>
                <w:lang w:val="en-US" w:eastAsia="zh-CN" w:bidi="ar-SA"/>
              </w:rPr>
            </w:pPr>
            <w:r>
              <w:rPr>
                <w:rFonts w:hint="eastAsia" w:asciiTheme="minorEastAsia" w:hAnsiTheme="minorEastAsia" w:eastAsiaTheme="minorEastAsia" w:cstheme="minorEastAsia"/>
                <w:kern w:val="0"/>
                <w:sz w:val="18"/>
                <w:szCs w:val="18"/>
                <w:u w:val="none"/>
                <w:lang w:val="en-US" w:eastAsia="zh-CN" w:bidi="ar"/>
              </w:rPr>
              <w:t>资质许可机关</w:t>
            </w:r>
          </w:p>
        </w:tc>
        <w:tc>
          <w:tcPr>
            <w:tcW w:w="69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AE2684">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2"/>
                <w:sz w:val="18"/>
                <w:szCs w:val="18"/>
                <w:u w:val="none"/>
                <w:lang w:val="en-US" w:eastAsia="zh-CN" w:bidi="ar-SA"/>
              </w:rPr>
            </w:pPr>
            <w:r>
              <w:rPr>
                <w:rFonts w:hint="eastAsia" w:asciiTheme="minorEastAsia" w:hAnsiTheme="minorEastAsia" w:eastAsiaTheme="minorEastAsia" w:cstheme="minorEastAsia"/>
                <w:kern w:val="0"/>
                <w:sz w:val="18"/>
                <w:szCs w:val="18"/>
                <w:u w:val="none"/>
                <w:lang w:val="en-US" w:eastAsia="zh-CN" w:bidi="ar"/>
              </w:rPr>
              <w:t>法定公开</w:t>
            </w:r>
          </w:p>
        </w:tc>
        <w:tc>
          <w:tcPr>
            <w:tcW w:w="2489" w:type="dxa"/>
            <w:tcBorders>
              <w:top w:val="single" w:color="000000" w:sz="6" w:space="0"/>
              <w:left w:val="single" w:color="000000" w:sz="6" w:space="0"/>
              <w:bottom w:val="single" w:color="000000" w:sz="6" w:space="0"/>
              <w:right w:val="single" w:color="000000" w:sz="6" w:space="0"/>
            </w:tcBorders>
            <w:shd w:val="clear" w:color="auto" w:fill="auto"/>
            <w:vAlign w:val="top"/>
          </w:tcPr>
          <w:p w14:paraId="49A40A59">
            <w:pPr>
              <w:keepNext w:val="0"/>
              <w:keepLines w:val="0"/>
              <w:widowControl/>
              <w:suppressLineNumbers w:val="0"/>
              <w:spacing w:before="0" w:beforeAutospacing="0" w:after="0" w:afterAutospacing="0"/>
              <w:ind w:left="0" w:right="0"/>
              <w:jc w:val="both"/>
              <w:rPr>
                <w:rFonts w:hint="eastAsia" w:asciiTheme="minorEastAsia" w:hAnsi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■政府网站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□政府公报</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□两微一端</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□发布会/</w:t>
            </w:r>
            <w:r>
              <w:rPr>
                <w:rFonts w:hint="eastAsia" w:asciiTheme="minorEastAsia" w:hAnsiTheme="minorEastAsia" w:cstheme="minorEastAsia"/>
                <w:kern w:val="0"/>
                <w:sz w:val="18"/>
                <w:szCs w:val="18"/>
                <w:u w:val="none"/>
                <w:lang w:val="en-US" w:eastAsia="zh-CN" w:bidi="ar"/>
              </w:rPr>
              <w:t>听证会</w:t>
            </w:r>
          </w:p>
          <w:p w14:paraId="1D75EB83">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□广播电视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□纸质媒体   </w:t>
            </w:r>
          </w:p>
          <w:p w14:paraId="1FF76D55">
            <w:pPr>
              <w:keepNext w:val="0"/>
              <w:keepLines w:val="0"/>
              <w:widowControl/>
              <w:suppressLineNumbers w:val="0"/>
              <w:spacing w:before="0" w:beforeAutospacing="0" w:after="0" w:afterAutospacing="0"/>
              <w:ind w:left="0" w:leftChars="0" w:right="0" w:rightChars="0"/>
              <w:jc w:val="both"/>
              <w:rPr>
                <w:rFonts w:hint="eastAsia" w:asciiTheme="minorEastAsia" w:hAnsiTheme="minorEastAsia" w:eastAsiaTheme="minorEastAsia" w:cstheme="minorEastAsia"/>
                <w:kern w:val="2"/>
                <w:sz w:val="18"/>
                <w:szCs w:val="18"/>
                <w:u w:val="none"/>
                <w:lang w:val="en-US" w:eastAsia="zh-CN" w:bidi="ar-SA"/>
              </w:rPr>
            </w:pPr>
            <w:r>
              <w:rPr>
                <w:rFonts w:hint="eastAsia" w:asciiTheme="minorEastAsia" w:hAnsiTheme="minorEastAsia" w:eastAsiaTheme="minorEastAsia" w:cstheme="minorEastAsia"/>
                <w:kern w:val="0"/>
                <w:sz w:val="18"/>
                <w:szCs w:val="18"/>
                <w:u w:val="none"/>
                <w:lang w:val="en-US" w:eastAsia="zh-CN" w:bidi="ar"/>
              </w:rPr>
              <w:t>□公开查阅点</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□政务服务中心</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□便民服务站</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□入户/现场</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□社区/企事业单位/村公示栏（电子屏）</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□精准推送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□其他 </w:t>
            </w:r>
          </w:p>
        </w:tc>
        <w:tc>
          <w:tcPr>
            <w:tcW w:w="41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2546BB">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2"/>
                <w:sz w:val="18"/>
                <w:szCs w:val="18"/>
                <w:u w:val="none"/>
                <w:lang w:val="en-US" w:eastAsia="zh-CN" w:bidi="ar-SA"/>
              </w:rPr>
            </w:pPr>
            <w:r>
              <w:rPr>
                <w:rFonts w:hint="eastAsia" w:asciiTheme="minorEastAsia" w:hAnsiTheme="minorEastAsia" w:eastAsiaTheme="minorEastAsia" w:cstheme="minorEastAsia"/>
                <w:kern w:val="0"/>
                <w:sz w:val="18"/>
                <w:szCs w:val="18"/>
                <w:u w:val="none"/>
                <w:lang w:val="en-US" w:eastAsia="zh-CN" w:bidi="ar"/>
              </w:rP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97172F">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2"/>
                <w:sz w:val="18"/>
                <w:szCs w:val="18"/>
                <w:u w:val="none"/>
                <w:lang w:val="en-US" w:eastAsia="zh-CN" w:bidi="ar-SA"/>
              </w:rPr>
            </w:pPr>
          </w:p>
        </w:tc>
        <w:tc>
          <w:tcPr>
            <w:tcW w:w="500" w:type="dxa"/>
            <w:vMerge w:val="continue"/>
            <w:tcBorders>
              <w:left w:val="single" w:color="000000" w:sz="6" w:space="0"/>
              <w:right w:val="single" w:color="000000" w:sz="6" w:space="0"/>
            </w:tcBorders>
            <w:shd w:val="clear" w:color="auto" w:fill="auto"/>
            <w:vAlign w:val="center"/>
          </w:tcPr>
          <w:p w14:paraId="02A7149E">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2"/>
                <w:sz w:val="18"/>
                <w:szCs w:val="18"/>
                <w:u w:val="none"/>
                <w:lang w:val="en-US" w:eastAsia="zh-CN" w:bidi="ar-SA"/>
              </w:rPr>
            </w:pPr>
          </w:p>
        </w:tc>
        <w:tc>
          <w:tcPr>
            <w:tcW w:w="1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7C03D8">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2"/>
                <w:sz w:val="18"/>
                <w:szCs w:val="18"/>
                <w:u w:val="none"/>
                <w:lang w:val="en-US" w:eastAsia="zh-CN" w:bidi="ar-SA"/>
              </w:rPr>
            </w:pPr>
            <w:r>
              <w:rPr>
                <w:rFonts w:hint="eastAsia" w:asciiTheme="minorEastAsia" w:hAnsiTheme="minorEastAsia" w:eastAsiaTheme="minorEastAsia" w:cstheme="minorEastAsia"/>
                <w:kern w:val="0"/>
                <w:sz w:val="18"/>
                <w:szCs w:val="18"/>
                <w:u w:val="none"/>
                <w:lang w:val="en-US" w:eastAsia="zh-CN" w:bidi="ar"/>
              </w:rPr>
              <w:t>资质许可机关应当及时将资质许可决定向社会公开，并为公众查询提供便利</w:t>
            </w:r>
          </w:p>
        </w:tc>
      </w:tr>
      <w:tr w14:paraId="0CE5BB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803" w:hRule="atLeast"/>
        </w:trPr>
        <w:tc>
          <w:tcPr>
            <w:tcW w:w="390" w:type="dxa"/>
            <w:vMerge w:val="continue"/>
            <w:tcBorders>
              <w:left w:val="single" w:color="000000" w:sz="6" w:space="0"/>
              <w:right w:val="single" w:color="000000" w:sz="6" w:space="0"/>
            </w:tcBorders>
            <w:shd w:val="clear" w:color="auto" w:fill="auto"/>
            <w:vAlign w:val="center"/>
          </w:tcPr>
          <w:p w14:paraId="1BFDC8F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0"/>
                <w:sz w:val="18"/>
                <w:szCs w:val="18"/>
                <w:u w:val="none"/>
                <w:lang w:val="en-US" w:eastAsia="zh-CN" w:bidi="ar"/>
              </w:rPr>
            </w:pPr>
          </w:p>
        </w:tc>
        <w:tc>
          <w:tcPr>
            <w:tcW w:w="4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8AEA4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行政</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权力</w:t>
            </w:r>
          </w:p>
        </w:tc>
        <w:tc>
          <w:tcPr>
            <w:tcW w:w="4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18966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行政</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许可</w:t>
            </w:r>
          </w:p>
        </w:tc>
        <w:tc>
          <w:tcPr>
            <w:tcW w:w="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87822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施工</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许可</w:t>
            </w:r>
          </w:p>
        </w:tc>
        <w:tc>
          <w:tcPr>
            <w:tcW w:w="10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05625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公开施工许可依据、条件、程序以及办理结果</w:t>
            </w:r>
          </w:p>
        </w:tc>
        <w:tc>
          <w:tcPr>
            <w:tcW w:w="12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CAC42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1.《中华人民共和国行政许可法》</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2.《中华人民共和国政府信息公开条例》</w:t>
            </w:r>
          </w:p>
        </w:tc>
        <w:tc>
          <w:tcPr>
            <w:tcW w:w="2650" w:type="dxa"/>
            <w:tcBorders>
              <w:top w:val="single" w:color="000000" w:sz="6" w:space="0"/>
              <w:left w:val="single" w:color="000000" w:sz="6" w:space="0"/>
              <w:bottom w:val="single" w:color="000000" w:sz="6" w:space="0"/>
              <w:right w:val="single" w:color="000000" w:sz="6" w:space="0"/>
            </w:tcBorders>
            <w:shd w:val="clear" w:color="auto" w:fill="auto"/>
            <w:vAlign w:val="top"/>
          </w:tcPr>
          <w:p w14:paraId="481463F7">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1.《中华人民共和国行政许可法》第四十条：行政机关做出的准予行政许可决定，应当予以公开，公众有权查询。</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2.《中华人民共和国政府信息公开条例》第十九条：对涉及公共利益调整、需要公众广泛知晓或者需要公众参与决策的政府信息，行政机关应当主动公开。</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第二十条：行政机关应当主动公开本行政机关的下列信息：（五）办理行政许可和其他对外管理服务事项的依据、条件、程序以及办理结果。</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1988A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行政</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法规　</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C2DF4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信息形成或者变更之日起20个工作日内</w:t>
            </w:r>
          </w:p>
        </w:tc>
        <w:tc>
          <w:tcPr>
            <w:tcW w:w="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120C9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乌海市住房和城乡建设局</w:t>
            </w:r>
          </w:p>
        </w:tc>
        <w:tc>
          <w:tcPr>
            <w:tcW w:w="69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3E744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法定</w:t>
            </w:r>
          </w:p>
          <w:p w14:paraId="36D4FA5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公开</w:t>
            </w:r>
          </w:p>
        </w:tc>
        <w:tc>
          <w:tcPr>
            <w:tcW w:w="2489" w:type="dxa"/>
            <w:tcBorders>
              <w:top w:val="single" w:color="000000" w:sz="6" w:space="0"/>
              <w:left w:val="single" w:color="000000" w:sz="6" w:space="0"/>
              <w:bottom w:val="single" w:color="000000" w:sz="6" w:space="0"/>
              <w:right w:val="single" w:color="000000" w:sz="6" w:space="0"/>
            </w:tcBorders>
            <w:shd w:val="clear" w:color="auto" w:fill="auto"/>
            <w:vAlign w:val="top"/>
          </w:tcPr>
          <w:p w14:paraId="0906CB85">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■政府网站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□政府公报</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□两微一端</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□发布会/听证会</w:t>
            </w:r>
          </w:p>
          <w:p w14:paraId="5A7604A1">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□广播电视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□纸质媒体   </w:t>
            </w:r>
          </w:p>
          <w:p w14:paraId="2EAEAC99">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□公开查阅点</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□政务服务中心</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□便民服务站</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□入户/现场</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□社区/企事业单位/村公示栏（电子屏）</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□精准推送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□其他 </w:t>
            </w:r>
          </w:p>
        </w:tc>
        <w:tc>
          <w:tcPr>
            <w:tcW w:w="41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031C7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34F8C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p>
        </w:tc>
        <w:tc>
          <w:tcPr>
            <w:tcW w:w="500" w:type="dxa"/>
            <w:vMerge w:val="continue"/>
            <w:tcBorders>
              <w:left w:val="single" w:color="000000" w:sz="6" w:space="0"/>
              <w:right w:val="single" w:color="000000" w:sz="6" w:space="0"/>
            </w:tcBorders>
            <w:shd w:val="clear" w:color="auto" w:fill="auto"/>
            <w:vAlign w:val="center"/>
          </w:tcPr>
          <w:p w14:paraId="460978C6">
            <w:pPr>
              <w:keepNext w:val="0"/>
              <w:keepLines w:val="0"/>
              <w:widowControl/>
              <w:suppressLineNumbers w:val="0"/>
              <w:spacing w:before="0" w:beforeAutospacing="0" w:after="0" w:afterAutospacing="0"/>
              <w:ind w:left="210" w:leftChars="100" w:right="0"/>
              <w:jc w:val="left"/>
              <w:rPr>
                <w:rFonts w:hint="eastAsia" w:asciiTheme="minorEastAsia" w:hAnsiTheme="minorEastAsia" w:eastAsiaTheme="minorEastAsia" w:cstheme="minorEastAsia"/>
                <w:sz w:val="18"/>
                <w:szCs w:val="18"/>
                <w:u w:val="none"/>
              </w:rPr>
            </w:pPr>
          </w:p>
        </w:tc>
        <w:tc>
          <w:tcPr>
            <w:tcW w:w="1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F89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left"/>
              <w:textAlignment w:val="auto"/>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通过政府网站主动、及时、准确的公开行</w:t>
            </w:r>
            <w:r>
              <w:rPr>
                <w:rFonts w:hint="eastAsia" w:asciiTheme="minorEastAsia" w:hAnsiTheme="minorEastAsia" w:cstheme="minorEastAsia"/>
                <w:kern w:val="0"/>
                <w:sz w:val="18"/>
                <w:szCs w:val="18"/>
                <w:u w:val="none"/>
                <w:lang w:val="en-US" w:eastAsia="zh-CN" w:bidi="ar"/>
              </w:rPr>
              <w:t>政许可信息，方便社会公众查询和</w:t>
            </w:r>
            <w:r>
              <w:rPr>
                <w:rFonts w:hint="eastAsia" w:asciiTheme="minorEastAsia" w:hAnsiTheme="minorEastAsia" w:eastAsiaTheme="minorEastAsia" w:cstheme="minorEastAsia"/>
                <w:kern w:val="0"/>
                <w:sz w:val="18"/>
                <w:szCs w:val="18"/>
                <w:u w:val="none"/>
                <w:lang w:val="en-US" w:eastAsia="zh-CN" w:bidi="ar"/>
              </w:rPr>
              <w:t>监督</w:t>
            </w:r>
            <w:r>
              <w:rPr>
                <w:rFonts w:hint="eastAsia" w:asciiTheme="minorEastAsia" w:hAnsiTheme="minorEastAsia" w:cstheme="minorEastAsia"/>
                <w:kern w:val="0"/>
                <w:sz w:val="18"/>
                <w:szCs w:val="18"/>
                <w:u w:val="none"/>
                <w:lang w:val="en-US" w:eastAsia="zh-CN" w:bidi="ar"/>
              </w:rPr>
              <w:t>。</w:t>
            </w:r>
          </w:p>
        </w:tc>
      </w:tr>
      <w:tr w14:paraId="6539A0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776" w:hRule="atLeast"/>
        </w:trPr>
        <w:tc>
          <w:tcPr>
            <w:tcW w:w="390" w:type="dxa"/>
            <w:vMerge w:val="continue"/>
            <w:tcBorders>
              <w:left w:val="single" w:color="000000" w:sz="6" w:space="0"/>
              <w:bottom w:val="single" w:color="000000" w:sz="6" w:space="0"/>
              <w:right w:val="single" w:color="000000" w:sz="6" w:space="0"/>
            </w:tcBorders>
            <w:shd w:val="clear" w:color="auto" w:fill="auto"/>
            <w:vAlign w:val="center"/>
          </w:tcPr>
          <w:p w14:paraId="7E32657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0"/>
                <w:sz w:val="18"/>
                <w:szCs w:val="18"/>
                <w:u w:val="none"/>
                <w:lang w:val="en-US" w:eastAsia="zh-CN" w:bidi="ar"/>
              </w:rPr>
            </w:pPr>
          </w:p>
        </w:tc>
        <w:tc>
          <w:tcPr>
            <w:tcW w:w="4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73FA1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行政</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权力</w:t>
            </w:r>
          </w:p>
        </w:tc>
        <w:tc>
          <w:tcPr>
            <w:tcW w:w="4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E7E3D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其他</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权力　</w:t>
            </w:r>
          </w:p>
        </w:tc>
        <w:tc>
          <w:tcPr>
            <w:tcW w:w="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7248F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竣工验收备案</w:t>
            </w:r>
          </w:p>
        </w:tc>
        <w:tc>
          <w:tcPr>
            <w:tcW w:w="10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C69A0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公开竣工验收备案依据、条件、程序以及办理结果</w:t>
            </w:r>
          </w:p>
        </w:tc>
        <w:tc>
          <w:tcPr>
            <w:tcW w:w="12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A2FC6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《中华人民共和国政府信息公开条例》</w:t>
            </w:r>
          </w:p>
        </w:tc>
        <w:tc>
          <w:tcPr>
            <w:tcW w:w="26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28F749">
            <w:pPr>
              <w:keepNext w:val="0"/>
              <w:keepLines w:val="0"/>
              <w:widowControl/>
              <w:numPr>
                <w:ilvl w:val="0"/>
                <w:numId w:val="1"/>
              </w:numPr>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《中华人民共和国政府信息公开条例》第十九条：对涉及公共利益调整、需要公众广泛知晓或者需要公众参与决策的政府信息，行政机关应当主动公开。</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第二十条：行政机关应当主动公开本行政机关的下列信息：（五）办理行政许可和其他对外管理服务事项的依据、条件、程序以及办理结果。</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20658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行政</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法规　</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C28B4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信息形成或者变更之日起20个工作日内</w:t>
            </w:r>
          </w:p>
        </w:tc>
        <w:tc>
          <w:tcPr>
            <w:tcW w:w="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F00F6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乌海市住房和城乡建设局</w:t>
            </w:r>
          </w:p>
        </w:tc>
        <w:tc>
          <w:tcPr>
            <w:tcW w:w="69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D6E11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法定</w:t>
            </w:r>
          </w:p>
          <w:p w14:paraId="1D4EFFD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公开</w:t>
            </w:r>
          </w:p>
        </w:tc>
        <w:tc>
          <w:tcPr>
            <w:tcW w:w="2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451519">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■政府网站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□政府公报</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□两微一端</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□发布会/听证会</w:t>
            </w:r>
          </w:p>
          <w:p w14:paraId="7768DA4B">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□广播电视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□纸质媒体   </w:t>
            </w:r>
          </w:p>
          <w:p w14:paraId="69EB600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□公开查阅点</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□政务服务中心</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□便民服务站</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□入户/现场</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□社区/企事业单位/村公示栏（电子屏）</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□精准推送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□其他</w:t>
            </w:r>
          </w:p>
        </w:tc>
        <w:tc>
          <w:tcPr>
            <w:tcW w:w="41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F3B09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078C0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p>
        </w:tc>
        <w:tc>
          <w:tcPr>
            <w:tcW w:w="500" w:type="dxa"/>
            <w:vMerge w:val="continue"/>
            <w:tcBorders>
              <w:left w:val="single" w:color="000000" w:sz="6" w:space="0"/>
              <w:bottom w:val="single" w:color="000000" w:sz="6" w:space="0"/>
              <w:right w:val="single" w:color="000000" w:sz="6" w:space="0"/>
            </w:tcBorders>
            <w:shd w:val="clear" w:color="auto" w:fill="auto"/>
            <w:vAlign w:val="center"/>
          </w:tcPr>
          <w:p w14:paraId="71F7CEBC">
            <w:pPr>
              <w:keepNext w:val="0"/>
              <w:keepLines w:val="0"/>
              <w:widowControl/>
              <w:suppressLineNumbers w:val="0"/>
              <w:spacing w:before="0" w:beforeAutospacing="0" w:after="0" w:afterAutospacing="0"/>
              <w:ind w:left="210" w:leftChars="100" w:right="0"/>
              <w:jc w:val="left"/>
              <w:rPr>
                <w:rFonts w:hint="eastAsia" w:asciiTheme="minorEastAsia" w:hAnsiTheme="minorEastAsia" w:eastAsiaTheme="minorEastAsia" w:cstheme="minorEastAsia"/>
                <w:sz w:val="18"/>
                <w:szCs w:val="18"/>
                <w:u w:val="none"/>
              </w:rPr>
            </w:pPr>
          </w:p>
        </w:tc>
        <w:tc>
          <w:tcPr>
            <w:tcW w:w="1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566E3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r>
              <w:rPr>
                <w:rFonts w:hint="eastAsia" w:asciiTheme="minorEastAsia" w:hAnsiTheme="minorEastAsia" w:eastAsiaTheme="minorEastAsia" w:cstheme="minorEastAsia"/>
                <w:kern w:val="0"/>
                <w:sz w:val="18"/>
                <w:szCs w:val="18"/>
                <w:u w:val="none"/>
                <w:lang w:val="en-US" w:eastAsia="zh-CN" w:bidi="ar"/>
              </w:rPr>
              <w:t>通过政府网站主动、及时、准确的公开行</w:t>
            </w:r>
            <w:r>
              <w:rPr>
                <w:rFonts w:hint="eastAsia" w:asciiTheme="minorEastAsia" w:hAnsiTheme="minorEastAsia" w:cstheme="minorEastAsia"/>
                <w:kern w:val="0"/>
                <w:sz w:val="18"/>
                <w:szCs w:val="18"/>
                <w:u w:val="none"/>
                <w:lang w:val="en-US" w:eastAsia="zh-CN" w:bidi="ar"/>
              </w:rPr>
              <w:t>政许可信息，方便社会公众查询和</w:t>
            </w:r>
            <w:r>
              <w:rPr>
                <w:rFonts w:hint="eastAsia" w:asciiTheme="minorEastAsia" w:hAnsiTheme="minorEastAsia" w:eastAsiaTheme="minorEastAsia" w:cstheme="minorEastAsia"/>
                <w:kern w:val="0"/>
                <w:sz w:val="18"/>
                <w:szCs w:val="18"/>
                <w:u w:val="none"/>
                <w:lang w:val="en-US" w:eastAsia="zh-CN" w:bidi="ar"/>
              </w:rPr>
              <w:t>监督</w:t>
            </w:r>
            <w:r>
              <w:rPr>
                <w:rFonts w:hint="eastAsia" w:asciiTheme="minorEastAsia" w:hAnsiTheme="minorEastAsia" w:cstheme="minorEastAsia"/>
                <w:kern w:val="0"/>
                <w:sz w:val="18"/>
                <w:szCs w:val="18"/>
                <w:u w:val="none"/>
                <w:lang w:val="en-US" w:eastAsia="zh-CN" w:bidi="ar"/>
              </w:rPr>
              <w:t>。</w:t>
            </w:r>
          </w:p>
        </w:tc>
      </w:tr>
      <w:tr w14:paraId="385BE1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390" w:type="dxa"/>
            <w:vMerge w:val="restart"/>
            <w:tcBorders>
              <w:top w:val="single" w:color="000000" w:sz="6" w:space="0"/>
              <w:left w:val="single" w:color="000000" w:sz="6" w:space="0"/>
              <w:right w:val="single" w:color="000000" w:sz="6" w:space="0"/>
            </w:tcBorders>
            <w:shd w:val="clear" w:color="auto" w:fill="auto"/>
            <w:vAlign w:val="center"/>
          </w:tcPr>
          <w:p w14:paraId="09885938">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266666D4">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0B462F25">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18C0ECA1">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12161D5E">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456269C8">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69579A87">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49474F47">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257AC044">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74ECB584">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20FD4E1C">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5A4FED91">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567B7C1B">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2C7FD209">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r>
              <w:rPr>
                <w:rFonts w:hint="eastAsia" w:asciiTheme="minorEastAsia" w:hAnsiTheme="minorEastAsia" w:cstheme="minorEastAsia"/>
                <w:kern w:val="0"/>
                <w:sz w:val="18"/>
                <w:szCs w:val="18"/>
                <w:u w:val="none"/>
                <w:lang w:val="en-US" w:eastAsia="zh-CN" w:bidi="ar"/>
              </w:rPr>
              <w:t>6</w:t>
            </w:r>
          </w:p>
          <w:p w14:paraId="42F32798">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16AB7ABE">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13C269A9">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3FF9E250">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5A90F22E">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6ED69B4E">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56B22BC3">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71199FAE">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3016C0A4">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618A4524">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616484CB">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3B7DC3CC">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4ED5DC69">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1D24E8D9">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6905EFA4">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41DAA16E">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7440E921">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2B0CB1D8">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1ADA5B72">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4B9EA84E">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3DB4C78D">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1B22529F">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72D88B41">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4E430B2E">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4BCEF5A7">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1BBD5343">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p w14:paraId="04927924">
            <w:pPr>
              <w:keepNext w:val="0"/>
              <w:keepLines w:val="0"/>
              <w:widowControl/>
              <w:suppressLineNumbers w:val="0"/>
              <w:spacing w:before="0" w:beforeAutospacing="0" w:after="0" w:afterAutospacing="0"/>
              <w:ind w:left="0" w:right="0"/>
              <w:jc w:val="center"/>
              <w:rPr>
                <w:rFonts w:hint="default" w:asciiTheme="minorEastAsia" w:hAnsiTheme="minorEastAsia" w:cstheme="minorEastAsia"/>
                <w:kern w:val="0"/>
                <w:sz w:val="18"/>
                <w:szCs w:val="18"/>
                <w:u w:val="none"/>
                <w:lang w:val="en-US" w:eastAsia="zh-CN" w:bidi="ar"/>
              </w:rPr>
            </w:pPr>
          </w:p>
        </w:tc>
        <w:tc>
          <w:tcPr>
            <w:tcW w:w="422" w:type="dxa"/>
            <w:vMerge w:val="restart"/>
            <w:tcBorders>
              <w:top w:val="single" w:color="000000" w:sz="6" w:space="0"/>
              <w:left w:val="single" w:color="000000" w:sz="6" w:space="0"/>
              <w:right w:val="single" w:color="000000" w:sz="6" w:space="0"/>
            </w:tcBorders>
            <w:shd w:val="clear" w:color="auto" w:fill="auto"/>
            <w:vAlign w:val="center"/>
          </w:tcPr>
          <w:p w14:paraId="5162012A">
            <w:pPr>
              <w:keepNext w:val="0"/>
              <w:keepLines w:val="0"/>
              <w:widowControl/>
              <w:suppressLineNumbers w:val="0"/>
              <w:spacing w:before="0" w:beforeAutospacing="0" w:after="0" w:afterAutospacing="0"/>
              <w:ind w:left="0" w:right="0"/>
              <w:jc w:val="left"/>
              <w:rPr>
                <w:rFonts w:hint="default" w:asciiTheme="minorEastAsia" w:hAnsiTheme="minorEastAsia" w:cstheme="minorEastAsia"/>
                <w:kern w:val="0"/>
                <w:sz w:val="18"/>
                <w:szCs w:val="18"/>
                <w:u w:val="none"/>
                <w:lang w:val="en-US" w:eastAsia="zh-CN" w:bidi="ar"/>
              </w:rPr>
            </w:pPr>
            <w:r>
              <w:rPr>
                <w:rFonts w:hint="eastAsia" w:asciiTheme="minorEastAsia" w:hAnsiTheme="minorEastAsia" w:cstheme="minorEastAsia"/>
                <w:i w:val="0"/>
                <w:iCs w:val="0"/>
                <w:caps w:val="0"/>
                <w:color w:val="000000"/>
                <w:spacing w:val="0"/>
                <w:kern w:val="0"/>
                <w:sz w:val="18"/>
                <w:szCs w:val="18"/>
                <w:lang w:val="en-US" w:eastAsia="zh-CN" w:bidi="ar"/>
              </w:rPr>
              <w:t>政务公开工作信息</w:t>
            </w:r>
          </w:p>
        </w:tc>
        <w:tc>
          <w:tcPr>
            <w:tcW w:w="4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FFBD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cstheme="minorEastAsia"/>
                <w:kern w:val="0"/>
                <w:sz w:val="18"/>
                <w:szCs w:val="18"/>
                <w:u w:val="none"/>
                <w:lang w:val="en-US" w:eastAsia="zh-CN" w:bidi="ar"/>
              </w:rPr>
              <w:t>政府信息公开指南</w:t>
            </w:r>
          </w:p>
        </w:tc>
        <w:tc>
          <w:tcPr>
            <w:tcW w:w="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8898F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p>
        </w:tc>
        <w:tc>
          <w:tcPr>
            <w:tcW w:w="10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6FBD0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政府信息公开工作机构的名称、办公地址、工作时间、联系电话、依申请公开方式等。</w:t>
            </w:r>
          </w:p>
        </w:tc>
        <w:tc>
          <w:tcPr>
            <w:tcW w:w="12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556EB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《中华人民共和国政府信息公开条例》（国务院令第711号</w:t>
            </w:r>
          </w:p>
        </w:tc>
        <w:tc>
          <w:tcPr>
            <w:tcW w:w="26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4F67E6">
            <w:pPr>
              <w:keepNext w:val="0"/>
              <w:keepLines w:val="0"/>
              <w:widowControl/>
              <w:numPr>
                <w:ilvl w:val="0"/>
                <w:numId w:val="0"/>
              </w:numPr>
              <w:suppressLineNumbers w:val="0"/>
              <w:spacing w:before="0" w:beforeAutospacing="0" w:after="0" w:afterAutospacing="0"/>
              <w:ind w:right="0" w:rightChars="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第十二条第二款行政机关编制、公布的政府信息公开指南和政府信息公开目录应当及时更新。政府信息公开指南包括政府信息的分类、编排体系、获取方式和政府信息公开工作机构的名称、办公地址、办公时间、联系电话、传真号码、互联网联系方式等内容。</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3AC1EF">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kern w:val="0"/>
                <w:sz w:val="18"/>
                <w:szCs w:val="18"/>
                <w:u w:val="none"/>
                <w:lang w:val="en-US" w:eastAsia="zh-CN" w:bidi="ar"/>
              </w:rPr>
            </w:pPr>
            <w:r>
              <w:rPr>
                <w:rFonts w:hint="eastAsia" w:asciiTheme="minorEastAsia" w:hAnsiTheme="minorEastAsia" w:cstheme="minorEastAsia"/>
                <w:kern w:val="0"/>
                <w:sz w:val="18"/>
                <w:szCs w:val="18"/>
                <w:u w:val="none"/>
                <w:lang w:val="en-US" w:eastAsia="zh-CN" w:bidi="ar"/>
              </w:rPr>
              <w:t>行政法规</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80DAEC">
            <w:pPr>
              <w:bidi w:val="0"/>
              <w:jc w:val="left"/>
              <w:rPr>
                <w:rFonts w:hint="default" w:asciiTheme="minorHAnsi" w:hAnsiTheme="minorHAnsi" w:eastAsiaTheme="minorEastAsia" w:cstheme="minorBidi"/>
                <w:kern w:val="2"/>
                <w:sz w:val="21"/>
                <w:szCs w:val="24"/>
                <w:lang w:val="en-US" w:eastAsia="zh-CN" w:bidi="ar-SA"/>
              </w:rPr>
            </w:pPr>
            <w:r>
              <w:rPr>
                <w:rFonts w:hint="eastAsia" w:asciiTheme="minorEastAsia" w:hAnsiTheme="minorEastAsia" w:eastAsiaTheme="minorEastAsia" w:cstheme="minorEastAsia"/>
                <w:kern w:val="0"/>
                <w:sz w:val="18"/>
                <w:szCs w:val="18"/>
                <w:u w:val="none"/>
                <w:lang w:val="en-US" w:eastAsia="zh-CN" w:bidi="ar"/>
              </w:rPr>
              <w:t>信息形成或者变更之日起20个工作日内</w:t>
            </w:r>
          </w:p>
        </w:tc>
        <w:tc>
          <w:tcPr>
            <w:tcW w:w="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ED20F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乌海市住房和城乡建设局</w:t>
            </w:r>
          </w:p>
        </w:tc>
        <w:tc>
          <w:tcPr>
            <w:tcW w:w="69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BEE04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法定</w:t>
            </w:r>
          </w:p>
          <w:p w14:paraId="01A8C26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公开</w:t>
            </w:r>
          </w:p>
        </w:tc>
        <w:tc>
          <w:tcPr>
            <w:tcW w:w="2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38F4EF">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■政府网站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□政府公报</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□两微一端</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□发布会/听证会</w:t>
            </w:r>
          </w:p>
          <w:p w14:paraId="0D8377D0">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□广播电视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□纸质媒体   </w:t>
            </w:r>
          </w:p>
          <w:p w14:paraId="7CC0D4E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□公开查阅点</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□政务服务中心</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□便民服务站</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□入户/现场</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□社区/企事业单位/村公示栏（电子屏）</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□精准推送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□其他</w:t>
            </w:r>
          </w:p>
        </w:tc>
        <w:tc>
          <w:tcPr>
            <w:tcW w:w="41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29DD4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A61ED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p>
        </w:tc>
        <w:tc>
          <w:tcPr>
            <w:tcW w:w="500" w:type="dxa"/>
            <w:vMerge w:val="restart"/>
            <w:tcBorders>
              <w:top w:val="single" w:color="000000" w:sz="6" w:space="0"/>
              <w:left w:val="single" w:color="000000" w:sz="6" w:space="0"/>
              <w:right w:val="single" w:color="000000" w:sz="6" w:space="0"/>
            </w:tcBorders>
            <w:shd w:val="clear" w:color="auto" w:fill="auto"/>
            <w:vAlign w:val="center"/>
          </w:tcPr>
          <w:p w14:paraId="730CF514">
            <w:pPr>
              <w:keepNext w:val="0"/>
              <w:keepLines w:val="0"/>
              <w:widowControl/>
              <w:suppressLineNumbers w:val="0"/>
              <w:spacing w:before="0" w:beforeAutospacing="0" w:after="0" w:afterAutospacing="0"/>
              <w:ind w:left="210" w:leftChars="100" w:right="0"/>
              <w:jc w:val="left"/>
              <w:rPr>
                <w:rFonts w:hint="eastAsia" w:asciiTheme="minorEastAsia" w:hAnsiTheme="minorEastAsia" w:cstheme="minorEastAsia"/>
                <w:kern w:val="0"/>
                <w:sz w:val="18"/>
                <w:szCs w:val="18"/>
                <w:u w:val="none"/>
                <w:lang w:val="en-US" w:eastAsia="zh-CN" w:bidi="ar"/>
              </w:rPr>
            </w:pPr>
          </w:p>
          <w:p w14:paraId="143F907B">
            <w:pPr>
              <w:keepNext w:val="0"/>
              <w:keepLines w:val="0"/>
              <w:widowControl/>
              <w:suppressLineNumbers w:val="0"/>
              <w:spacing w:before="0" w:beforeAutospacing="0" w:after="0" w:afterAutospacing="0"/>
              <w:ind w:right="0"/>
              <w:jc w:val="left"/>
              <w:rPr>
                <w:rFonts w:hint="eastAsia" w:asciiTheme="minorEastAsia" w:hAnsiTheme="minorEastAsia" w:cstheme="minorEastAsia"/>
                <w:kern w:val="0"/>
                <w:sz w:val="18"/>
                <w:szCs w:val="18"/>
                <w:u w:val="none"/>
                <w:lang w:val="en-US" w:eastAsia="zh-CN" w:bidi="ar"/>
              </w:rPr>
            </w:pPr>
          </w:p>
          <w:p w14:paraId="3D8F01BC">
            <w:pPr>
              <w:keepNext w:val="0"/>
              <w:keepLines w:val="0"/>
              <w:widowControl/>
              <w:suppressLineNumbers w:val="0"/>
              <w:spacing w:before="0" w:beforeAutospacing="0" w:after="0" w:afterAutospacing="0"/>
              <w:ind w:left="210" w:leftChars="100" w:right="0"/>
              <w:jc w:val="left"/>
              <w:rPr>
                <w:rFonts w:hint="eastAsia" w:asciiTheme="minorEastAsia" w:hAnsiTheme="minorEastAsia" w:cstheme="minorEastAsia"/>
                <w:kern w:val="0"/>
                <w:sz w:val="18"/>
                <w:szCs w:val="18"/>
                <w:u w:val="none"/>
                <w:lang w:val="en-US" w:eastAsia="zh-CN" w:bidi="ar"/>
              </w:rPr>
            </w:pPr>
            <w:r>
              <w:rPr>
                <w:rFonts w:hint="eastAsia" w:asciiTheme="minorEastAsia" w:hAnsiTheme="minorEastAsia" w:cstheme="minorEastAsia"/>
                <w:kern w:val="0"/>
                <w:sz w:val="18"/>
                <w:szCs w:val="18"/>
                <w:u w:val="none"/>
                <w:lang w:val="en-US" w:eastAsia="zh-CN" w:bidi="ar"/>
              </w:rPr>
              <w:t>办公室</w:t>
            </w:r>
          </w:p>
          <w:p w14:paraId="0ED314E7">
            <w:pPr>
              <w:keepNext w:val="0"/>
              <w:keepLines w:val="0"/>
              <w:widowControl/>
              <w:suppressLineNumbers w:val="0"/>
              <w:spacing w:before="0" w:beforeAutospacing="0" w:after="0" w:afterAutospacing="0"/>
              <w:ind w:left="0" w:leftChars="0" w:right="0" w:rightChars="0"/>
              <w:jc w:val="left"/>
              <w:rPr>
                <w:rFonts w:hint="default" w:asciiTheme="minorEastAsia" w:hAnsiTheme="minorEastAsia" w:eastAsiaTheme="minorEastAsia" w:cstheme="minorEastAsia"/>
                <w:kern w:val="0"/>
                <w:sz w:val="18"/>
                <w:szCs w:val="18"/>
                <w:u w:val="none"/>
                <w:lang w:val="en-US" w:eastAsia="zh-CN" w:bidi="ar"/>
              </w:rPr>
            </w:pPr>
          </w:p>
        </w:tc>
        <w:tc>
          <w:tcPr>
            <w:tcW w:w="1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23B8F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按要求更新公开指南</w:t>
            </w:r>
          </w:p>
        </w:tc>
      </w:tr>
      <w:tr w14:paraId="31544EE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996" w:hRule="atLeast"/>
        </w:trPr>
        <w:tc>
          <w:tcPr>
            <w:tcW w:w="390" w:type="dxa"/>
            <w:vMerge w:val="continue"/>
            <w:tcBorders>
              <w:left w:val="single" w:color="000000" w:sz="6" w:space="0"/>
              <w:right w:val="single" w:color="000000" w:sz="6" w:space="0"/>
            </w:tcBorders>
            <w:shd w:val="clear" w:color="auto" w:fill="auto"/>
            <w:vAlign w:val="center"/>
          </w:tcPr>
          <w:p w14:paraId="67E83D36">
            <w:pPr>
              <w:keepNext w:val="0"/>
              <w:keepLines w:val="0"/>
              <w:widowControl/>
              <w:suppressLineNumbers w:val="0"/>
              <w:spacing w:before="0" w:beforeAutospacing="0" w:after="0" w:afterAutospacing="0"/>
              <w:ind w:left="0" w:right="0"/>
              <w:jc w:val="center"/>
              <w:rPr>
                <w:rFonts w:hint="eastAsia" w:asciiTheme="minorEastAsia" w:hAnsiTheme="minorEastAsia" w:cstheme="minorEastAsia"/>
                <w:kern w:val="0"/>
                <w:sz w:val="18"/>
                <w:szCs w:val="18"/>
                <w:u w:val="none"/>
                <w:lang w:val="en-US" w:eastAsia="zh-CN" w:bidi="ar"/>
              </w:rPr>
            </w:pPr>
          </w:p>
        </w:tc>
        <w:tc>
          <w:tcPr>
            <w:tcW w:w="422" w:type="dxa"/>
            <w:vMerge w:val="continue"/>
            <w:tcBorders>
              <w:left w:val="single" w:color="000000" w:sz="6" w:space="0"/>
              <w:right w:val="single" w:color="000000" w:sz="6" w:space="0"/>
            </w:tcBorders>
            <w:shd w:val="clear" w:color="auto" w:fill="auto"/>
            <w:vAlign w:val="center"/>
          </w:tcPr>
          <w:p w14:paraId="3BEDF4D1">
            <w:pPr>
              <w:keepNext w:val="0"/>
              <w:keepLines w:val="0"/>
              <w:widowControl/>
              <w:suppressLineNumbers w:val="0"/>
              <w:spacing w:before="0" w:beforeAutospacing="0" w:after="0" w:afterAutospacing="0"/>
              <w:ind w:left="0" w:right="0"/>
              <w:jc w:val="left"/>
              <w:rPr>
                <w:rFonts w:hint="eastAsia" w:asciiTheme="minorEastAsia" w:hAnsiTheme="minorEastAsia" w:cstheme="minorEastAsia"/>
                <w:kern w:val="0"/>
                <w:sz w:val="18"/>
                <w:szCs w:val="18"/>
                <w:u w:val="none"/>
                <w:lang w:val="en-US" w:eastAsia="zh-CN" w:bidi="ar"/>
              </w:rPr>
            </w:pPr>
          </w:p>
        </w:tc>
        <w:tc>
          <w:tcPr>
            <w:tcW w:w="4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254648">
            <w:pPr>
              <w:keepNext w:val="0"/>
              <w:keepLines w:val="0"/>
              <w:widowControl/>
              <w:suppressLineNumbers w:val="0"/>
              <w:spacing w:before="0" w:beforeAutospacing="0" w:after="0" w:afterAutospacing="0"/>
              <w:ind w:left="0" w:right="0"/>
              <w:jc w:val="left"/>
              <w:rPr>
                <w:rFonts w:hint="eastAsia" w:asciiTheme="minorEastAsia" w:hAnsiTheme="minorEastAsia" w:cstheme="minorEastAsia"/>
                <w:kern w:val="0"/>
                <w:sz w:val="18"/>
                <w:szCs w:val="18"/>
                <w:u w:val="none"/>
                <w:lang w:val="en-US" w:eastAsia="zh-CN" w:bidi="ar"/>
              </w:rPr>
            </w:pPr>
            <w:r>
              <w:rPr>
                <w:rFonts w:hint="eastAsia" w:asciiTheme="minorEastAsia" w:hAnsiTheme="minorEastAsia" w:cstheme="minorEastAsia"/>
                <w:kern w:val="0"/>
                <w:sz w:val="18"/>
                <w:szCs w:val="18"/>
                <w:u w:val="none"/>
                <w:lang w:val="en-US" w:eastAsia="zh-CN" w:bidi="ar"/>
              </w:rPr>
              <w:t>信息公开制度</w:t>
            </w:r>
          </w:p>
        </w:tc>
        <w:tc>
          <w:tcPr>
            <w:tcW w:w="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DF2C1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p>
        </w:tc>
        <w:tc>
          <w:tcPr>
            <w:tcW w:w="10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AA2D2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《中华人民共和国政府信息公开条例》及国务院办公厅政府信息公开有关规定</w:t>
            </w:r>
          </w:p>
        </w:tc>
        <w:tc>
          <w:tcPr>
            <w:tcW w:w="12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783DA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《中华人民共和国政府信息公开条例》</w:t>
            </w:r>
          </w:p>
        </w:tc>
        <w:tc>
          <w:tcPr>
            <w:tcW w:w="26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CA59FF">
            <w:pPr>
              <w:keepNext w:val="0"/>
              <w:keepLines w:val="0"/>
              <w:widowControl/>
              <w:numPr>
                <w:ilvl w:val="0"/>
                <w:numId w:val="0"/>
              </w:numPr>
              <w:suppressLineNumbers w:val="0"/>
              <w:spacing w:before="0" w:beforeAutospacing="0" w:after="0" w:afterAutospacing="0"/>
              <w:ind w:right="0" w:rightChars="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1. 《中华人民共和国政府信息公开条例》</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第十九条 对涉及公众利益</w:t>
            </w:r>
            <w:r>
              <w:rPr>
                <w:rFonts w:hint="eastAsia" w:asciiTheme="minorEastAsia" w:hAnsiTheme="minorEastAsia" w:cstheme="minorEastAsia"/>
                <w:kern w:val="0"/>
                <w:sz w:val="18"/>
                <w:szCs w:val="18"/>
                <w:u w:val="none"/>
                <w:lang w:val="en-US" w:eastAsia="zh-CN" w:bidi="ar"/>
              </w:rPr>
              <w:t>调整</w:t>
            </w:r>
            <w:r>
              <w:rPr>
                <w:rFonts w:hint="eastAsia" w:asciiTheme="minorEastAsia" w:hAnsiTheme="minorEastAsia" w:eastAsiaTheme="minorEastAsia" w:cstheme="minorEastAsia"/>
                <w:kern w:val="0"/>
                <w:sz w:val="18"/>
                <w:szCs w:val="18"/>
                <w:u w:val="none"/>
                <w:lang w:val="en-US" w:eastAsia="zh-CN" w:bidi="ar"/>
              </w:rPr>
              <w:t>、需要公众广泛知晓或者需要公众参与决策的政府信息，行政机关应当主动公开。</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9D9A83">
            <w:pPr>
              <w:keepNext w:val="0"/>
              <w:keepLines w:val="0"/>
              <w:widowControl/>
              <w:suppressLineNumbers w:val="0"/>
              <w:spacing w:before="0" w:beforeAutospacing="0" w:after="0" w:afterAutospacing="0"/>
              <w:ind w:left="0" w:right="0"/>
              <w:jc w:val="left"/>
              <w:rPr>
                <w:rFonts w:hint="eastAsia" w:asciiTheme="minorEastAsia" w:hAnsiTheme="minorEastAsia" w:cstheme="minorEastAsia"/>
                <w:kern w:val="0"/>
                <w:sz w:val="18"/>
                <w:szCs w:val="18"/>
                <w:u w:val="none"/>
                <w:lang w:val="en-US" w:eastAsia="zh-CN" w:bidi="ar"/>
              </w:rPr>
            </w:pPr>
            <w:r>
              <w:rPr>
                <w:rFonts w:hint="eastAsia" w:asciiTheme="minorEastAsia" w:hAnsiTheme="minorEastAsia" w:cstheme="minorEastAsia"/>
                <w:kern w:val="0"/>
                <w:sz w:val="18"/>
                <w:szCs w:val="18"/>
                <w:u w:val="none"/>
                <w:lang w:val="en-US" w:eastAsia="zh-CN" w:bidi="ar"/>
              </w:rPr>
              <w:t>行政法规</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6AEDBF">
            <w:pPr>
              <w:bidi w:val="0"/>
              <w:jc w:val="left"/>
              <w:rPr>
                <w:rFonts w:hint="eastAsia" w:cstheme="minorBidi"/>
                <w:kern w:val="2"/>
                <w:sz w:val="21"/>
                <w:szCs w:val="24"/>
                <w:lang w:val="en-US" w:eastAsia="zh-CN" w:bidi="ar-SA"/>
              </w:rPr>
            </w:pPr>
            <w:r>
              <w:rPr>
                <w:rFonts w:hint="eastAsia" w:asciiTheme="minorEastAsia" w:hAnsiTheme="minorEastAsia" w:eastAsiaTheme="minorEastAsia" w:cstheme="minorEastAsia"/>
                <w:kern w:val="0"/>
                <w:sz w:val="18"/>
                <w:szCs w:val="18"/>
                <w:u w:val="none"/>
                <w:lang w:val="en-US" w:eastAsia="zh-CN" w:bidi="ar"/>
              </w:rPr>
              <w:t>信息形成或者变更之日起20个工作日内</w:t>
            </w:r>
          </w:p>
        </w:tc>
        <w:tc>
          <w:tcPr>
            <w:tcW w:w="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70440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乌海市住房和城乡建设局</w:t>
            </w:r>
          </w:p>
        </w:tc>
        <w:tc>
          <w:tcPr>
            <w:tcW w:w="69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E9CB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法定</w:t>
            </w:r>
          </w:p>
          <w:p w14:paraId="2812D58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公开</w:t>
            </w:r>
          </w:p>
        </w:tc>
        <w:tc>
          <w:tcPr>
            <w:tcW w:w="2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13B01B">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■政府网站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□政府公报</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□两微一端</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□发布会/听证会</w:t>
            </w:r>
          </w:p>
          <w:p w14:paraId="0580ED6C">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□广播电视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□纸质媒体   </w:t>
            </w:r>
          </w:p>
          <w:p w14:paraId="2F1587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□公开查阅点</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□政务服务中心</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□便民服务站</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□入户/现场</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□社区/企事业单位/村公示栏（电子屏）</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□精准推送 </w:t>
            </w:r>
            <w:r>
              <w:rPr>
                <w:rFonts w:hint="eastAsia" w:asciiTheme="minorEastAsia" w:hAnsiTheme="minorEastAsia" w:eastAsiaTheme="minorEastAsia" w:cstheme="minorEastAsia"/>
                <w:kern w:val="0"/>
                <w:sz w:val="18"/>
                <w:szCs w:val="18"/>
                <w:u w:val="none"/>
                <w:lang w:val="en-US" w:eastAsia="zh-CN" w:bidi="ar"/>
              </w:rPr>
              <w:br w:type="textWrapping"/>
            </w:r>
            <w:r>
              <w:rPr>
                <w:rFonts w:hint="eastAsia" w:asciiTheme="minorEastAsia" w:hAnsiTheme="minorEastAsia" w:eastAsiaTheme="minorEastAsia" w:cstheme="minorEastAsia"/>
                <w:kern w:val="0"/>
                <w:sz w:val="18"/>
                <w:szCs w:val="18"/>
                <w:u w:val="none"/>
                <w:lang w:val="en-US" w:eastAsia="zh-CN" w:bidi="ar"/>
              </w:rPr>
              <w:t>□其他</w:t>
            </w:r>
          </w:p>
        </w:tc>
        <w:tc>
          <w:tcPr>
            <w:tcW w:w="41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C8223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18399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18"/>
                <w:szCs w:val="18"/>
                <w:u w:val="none"/>
              </w:rPr>
            </w:pPr>
          </w:p>
        </w:tc>
        <w:tc>
          <w:tcPr>
            <w:tcW w:w="500" w:type="dxa"/>
            <w:vMerge w:val="continue"/>
            <w:tcBorders>
              <w:left w:val="single" w:color="000000" w:sz="6" w:space="0"/>
              <w:right w:val="single" w:color="000000" w:sz="6" w:space="0"/>
            </w:tcBorders>
            <w:shd w:val="clear" w:color="auto" w:fill="auto"/>
            <w:vAlign w:val="center"/>
          </w:tcPr>
          <w:p w14:paraId="75F628F2">
            <w:pPr>
              <w:keepNext w:val="0"/>
              <w:keepLines w:val="0"/>
              <w:widowControl/>
              <w:suppressLineNumbers w:val="0"/>
              <w:spacing w:before="0" w:beforeAutospacing="0" w:after="0" w:afterAutospacing="0"/>
              <w:ind w:left="210" w:leftChars="100" w:right="0"/>
              <w:jc w:val="left"/>
              <w:rPr>
                <w:rFonts w:hint="eastAsia" w:asciiTheme="minorEastAsia" w:hAnsiTheme="minorEastAsia" w:cstheme="minorEastAsia"/>
                <w:kern w:val="0"/>
                <w:sz w:val="18"/>
                <w:szCs w:val="18"/>
                <w:u w:val="none"/>
                <w:lang w:val="en-US" w:eastAsia="zh-CN" w:bidi="ar"/>
              </w:rPr>
            </w:pPr>
          </w:p>
        </w:tc>
        <w:tc>
          <w:tcPr>
            <w:tcW w:w="1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AC198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维护和更新公开的政府信息公开制度</w:t>
            </w:r>
          </w:p>
        </w:tc>
      </w:tr>
      <w:tr w14:paraId="16321D9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336" w:hRule="atLeast"/>
        </w:trPr>
        <w:tc>
          <w:tcPr>
            <w:tcW w:w="390" w:type="dxa"/>
            <w:vMerge w:val="continue"/>
            <w:tcBorders>
              <w:left w:val="single" w:color="000000" w:sz="6" w:space="0"/>
              <w:right w:val="single" w:color="000000" w:sz="6" w:space="0"/>
            </w:tcBorders>
            <w:shd w:val="clear" w:color="auto" w:fill="auto"/>
            <w:vAlign w:val="center"/>
          </w:tcPr>
          <w:p w14:paraId="491121C0">
            <w:pPr>
              <w:keepNext w:val="0"/>
              <w:keepLines w:val="0"/>
              <w:widowControl/>
              <w:suppressLineNumbers w:val="0"/>
              <w:spacing w:before="0" w:beforeAutospacing="0" w:after="0" w:afterAutospacing="0"/>
              <w:ind w:left="0" w:right="0"/>
              <w:jc w:val="center"/>
              <w:rPr>
                <w:rFonts w:hint="default" w:asciiTheme="minorEastAsia" w:hAnsiTheme="minorEastAsia" w:cstheme="minorEastAsia"/>
                <w:kern w:val="0"/>
                <w:sz w:val="18"/>
                <w:szCs w:val="18"/>
                <w:u w:val="none"/>
                <w:lang w:val="en-US" w:eastAsia="zh-CN" w:bidi="ar"/>
              </w:rPr>
            </w:pPr>
          </w:p>
        </w:tc>
        <w:tc>
          <w:tcPr>
            <w:tcW w:w="422" w:type="dxa"/>
            <w:vMerge w:val="continue"/>
            <w:tcBorders>
              <w:left w:val="single" w:color="000000" w:sz="6" w:space="0"/>
              <w:right w:val="single" w:color="000000" w:sz="6" w:space="0"/>
            </w:tcBorders>
            <w:shd w:val="clear" w:color="auto" w:fill="auto"/>
            <w:vAlign w:val="center"/>
          </w:tcPr>
          <w:p w14:paraId="01E9BF45">
            <w:pPr>
              <w:keepNext w:val="0"/>
              <w:keepLines w:val="0"/>
              <w:widowControl/>
              <w:suppressLineNumbers w:val="0"/>
              <w:spacing w:before="0" w:beforeAutospacing="0" w:after="0" w:afterAutospacing="0"/>
              <w:ind w:left="0" w:right="0"/>
              <w:jc w:val="left"/>
              <w:rPr>
                <w:rFonts w:hint="default" w:asciiTheme="minorEastAsia" w:hAnsiTheme="minorEastAsia" w:cstheme="minorEastAsia"/>
                <w:kern w:val="0"/>
                <w:sz w:val="18"/>
                <w:szCs w:val="18"/>
                <w:u w:val="none"/>
                <w:lang w:val="en-US" w:eastAsia="zh-CN" w:bidi="ar"/>
              </w:rPr>
            </w:pPr>
          </w:p>
        </w:tc>
        <w:tc>
          <w:tcPr>
            <w:tcW w:w="4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B4B665">
            <w:pPr>
              <w:keepNext w:val="0"/>
              <w:keepLines w:val="0"/>
              <w:widowControl/>
              <w:suppressLineNumbers w:val="0"/>
              <w:wordWrap w:val="0"/>
              <w:spacing w:before="0" w:beforeAutospacing="0" w:after="0" w:afterAutospacing="0"/>
              <w:ind w:left="0" w:leftChars="0" w:right="0" w:rightChars="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cstheme="minorEastAsia"/>
                <w:i w:val="0"/>
                <w:iCs w:val="0"/>
                <w:caps w:val="0"/>
                <w:color w:val="000000"/>
                <w:spacing w:val="0"/>
                <w:kern w:val="0"/>
                <w:sz w:val="18"/>
                <w:szCs w:val="18"/>
                <w:lang w:val="en-US" w:eastAsia="zh-CN" w:bidi="ar"/>
              </w:rPr>
              <w:t>政</w:t>
            </w:r>
            <w:r>
              <w:rPr>
                <w:rFonts w:hint="eastAsia" w:asciiTheme="minorEastAsia" w:hAnsiTheme="minorEastAsia" w:eastAsiaTheme="minorEastAsia" w:cstheme="minorEastAsia"/>
                <w:i w:val="0"/>
                <w:iCs w:val="0"/>
                <w:caps w:val="0"/>
                <w:color w:val="000000"/>
                <w:spacing w:val="0"/>
                <w:kern w:val="0"/>
                <w:sz w:val="18"/>
                <w:szCs w:val="18"/>
                <w:lang w:val="en-US" w:eastAsia="zh-CN" w:bidi="ar"/>
              </w:rPr>
              <w:t>府信息公开年报</w:t>
            </w:r>
          </w:p>
        </w:tc>
        <w:tc>
          <w:tcPr>
            <w:tcW w:w="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C95707">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0"/>
                <w:sz w:val="18"/>
                <w:szCs w:val="18"/>
                <w:u w:val="none"/>
                <w:lang w:val="en-US" w:eastAsia="zh-CN" w:bidi="ar"/>
              </w:rPr>
            </w:pPr>
          </w:p>
        </w:tc>
        <w:tc>
          <w:tcPr>
            <w:tcW w:w="10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C0CE6B">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cstheme="minorEastAsia"/>
                <w:i w:val="0"/>
                <w:iCs w:val="0"/>
                <w:caps w:val="0"/>
                <w:color w:val="000000"/>
                <w:spacing w:val="0"/>
                <w:kern w:val="0"/>
                <w:sz w:val="18"/>
                <w:szCs w:val="18"/>
                <w:lang w:val="en-US" w:eastAsia="zh-CN" w:bidi="ar"/>
              </w:rPr>
              <w:t>乌海市</w:t>
            </w:r>
            <w:r>
              <w:rPr>
                <w:rFonts w:hint="eastAsia" w:asciiTheme="minorEastAsia" w:hAnsiTheme="minorEastAsia" w:eastAsiaTheme="minorEastAsia" w:cstheme="minorEastAsia"/>
                <w:i w:val="0"/>
                <w:iCs w:val="0"/>
                <w:caps w:val="0"/>
                <w:color w:val="000000"/>
                <w:spacing w:val="0"/>
                <w:kern w:val="0"/>
                <w:sz w:val="18"/>
                <w:szCs w:val="18"/>
                <w:lang w:val="en-US" w:eastAsia="zh-CN" w:bidi="ar"/>
              </w:rPr>
              <w:t>住房和城乡建设局政府信息公开年报 </w:t>
            </w:r>
          </w:p>
        </w:tc>
        <w:tc>
          <w:tcPr>
            <w:tcW w:w="12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22F7CB">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i w:val="0"/>
                <w:iCs w:val="0"/>
                <w:caps w:val="0"/>
                <w:color w:val="000000"/>
                <w:spacing w:val="0"/>
                <w:kern w:val="0"/>
                <w:sz w:val="18"/>
                <w:szCs w:val="18"/>
                <w:lang w:val="en-US" w:eastAsia="zh-CN" w:bidi="ar"/>
              </w:rPr>
              <w:t>《中华人民共和国政府信息公开条例》（国务院令第711号）</w:t>
            </w:r>
          </w:p>
        </w:tc>
        <w:tc>
          <w:tcPr>
            <w:tcW w:w="26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93FCA9">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i w:val="0"/>
                <w:iCs w:val="0"/>
                <w:caps w:val="0"/>
                <w:color w:val="000000"/>
                <w:spacing w:val="0"/>
                <w:kern w:val="0"/>
                <w:sz w:val="18"/>
                <w:szCs w:val="18"/>
                <w:lang w:val="en-US" w:eastAsia="zh-CN" w:bidi="ar"/>
              </w:rPr>
              <w:t>第四十九条：县级以上人民政府部门应当在每年1月31日前向本级政府信息公开工作主管部门提交本行政机关上一年度政府信息公开工作年度报告并向社会公布。第五十条：政府信息公开工作年度报告应当包括下列内容：行政机关主动公开政府信息的情况，收到和处理政府信息公开申请的情况，因政府信息公开工作被申请行政复议、提起行政诉讼的情况，政府信息公开工作存在的主要问题及改进情况，工作考核、社会评议和责任追究结果情况。</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A8BFCF">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cstheme="minorEastAsia"/>
                <w:i w:val="0"/>
                <w:iCs w:val="0"/>
                <w:caps w:val="0"/>
                <w:color w:val="000000"/>
                <w:spacing w:val="0"/>
                <w:kern w:val="0"/>
                <w:sz w:val="18"/>
                <w:szCs w:val="18"/>
                <w:lang w:val="en-US" w:eastAsia="zh-CN" w:bidi="ar"/>
              </w:rPr>
            </w:pPr>
            <w:r>
              <w:rPr>
                <w:rFonts w:hint="eastAsia" w:asciiTheme="minorEastAsia" w:hAnsiTheme="minorEastAsia" w:cstheme="minorEastAsia"/>
                <w:i w:val="0"/>
                <w:iCs w:val="0"/>
                <w:caps w:val="0"/>
                <w:color w:val="000000"/>
                <w:spacing w:val="0"/>
                <w:kern w:val="0"/>
                <w:sz w:val="18"/>
                <w:szCs w:val="18"/>
                <w:lang w:val="en-US" w:eastAsia="zh-CN" w:bidi="ar"/>
              </w:rPr>
              <w:t>行政</w:t>
            </w:r>
          </w:p>
          <w:p w14:paraId="10B20670">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kern w:val="0"/>
                <w:sz w:val="18"/>
                <w:szCs w:val="18"/>
                <w:u w:val="none"/>
                <w:lang w:val="en-US" w:eastAsia="zh-CN" w:bidi="ar"/>
              </w:rPr>
            </w:pPr>
            <w:r>
              <w:rPr>
                <w:rFonts w:hint="eastAsia" w:asciiTheme="minorEastAsia" w:hAnsiTheme="minorEastAsia" w:cstheme="minorEastAsia"/>
                <w:i w:val="0"/>
                <w:iCs w:val="0"/>
                <w:caps w:val="0"/>
                <w:color w:val="000000"/>
                <w:spacing w:val="0"/>
                <w:kern w:val="0"/>
                <w:sz w:val="18"/>
                <w:szCs w:val="18"/>
                <w:lang w:val="en-US" w:eastAsia="zh-CN" w:bidi="ar"/>
              </w:rPr>
              <w:t>法规</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0255FD">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每年3月31日前向社会公布本级政府上一年度政府信息公开工作年度报告</w:t>
            </w:r>
          </w:p>
        </w:tc>
        <w:tc>
          <w:tcPr>
            <w:tcW w:w="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487B66">
            <w:pPr>
              <w:keepNext w:val="0"/>
              <w:keepLines w:val="0"/>
              <w:widowControl/>
              <w:suppressLineNumbers w:val="0"/>
              <w:spacing w:before="0" w:beforeAutospacing="0" w:after="0" w:afterAutospacing="0"/>
              <w:ind w:left="0" w:leftChars="0" w:right="0" w:rightChars="0"/>
              <w:jc w:val="left"/>
              <w:rPr>
                <w:rFonts w:hint="default" w:asciiTheme="minorEastAsia" w:hAnsiTheme="minorEastAsia" w:eastAsiaTheme="minorEastAsia" w:cstheme="minorEastAsia"/>
                <w:kern w:val="0"/>
                <w:sz w:val="18"/>
                <w:szCs w:val="18"/>
                <w:u w:val="none"/>
                <w:lang w:val="en-US" w:eastAsia="zh-CN" w:bidi="ar"/>
              </w:rPr>
            </w:pPr>
            <w:r>
              <w:rPr>
                <w:rFonts w:hint="eastAsia" w:asciiTheme="minorEastAsia" w:hAnsiTheme="minorEastAsia" w:cstheme="minorEastAsia"/>
                <w:kern w:val="0"/>
                <w:sz w:val="18"/>
                <w:szCs w:val="18"/>
                <w:u w:val="none"/>
                <w:lang w:val="en-US" w:eastAsia="zh-CN" w:bidi="ar"/>
              </w:rPr>
              <w:t>乌海市住房和城乡建设局</w:t>
            </w:r>
          </w:p>
        </w:tc>
        <w:tc>
          <w:tcPr>
            <w:tcW w:w="69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F8A6B1">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i w:val="0"/>
                <w:iCs w:val="0"/>
                <w:caps w:val="0"/>
                <w:color w:val="000000"/>
                <w:spacing w:val="0"/>
                <w:kern w:val="0"/>
                <w:sz w:val="18"/>
                <w:szCs w:val="18"/>
                <w:lang w:val="en-US" w:eastAsia="zh-CN" w:bidi="ar"/>
              </w:rPr>
            </w:pPr>
            <w:r>
              <w:rPr>
                <w:rFonts w:hint="eastAsia" w:asciiTheme="minorEastAsia" w:hAnsiTheme="minorEastAsia" w:eastAsiaTheme="minorEastAsia" w:cstheme="minorEastAsia"/>
                <w:i w:val="0"/>
                <w:iCs w:val="0"/>
                <w:caps w:val="0"/>
                <w:color w:val="000000"/>
                <w:spacing w:val="0"/>
                <w:kern w:val="0"/>
                <w:sz w:val="18"/>
                <w:szCs w:val="18"/>
                <w:lang w:val="en-US" w:eastAsia="zh-CN" w:bidi="ar"/>
              </w:rPr>
              <w:t>法定</w:t>
            </w:r>
          </w:p>
          <w:p w14:paraId="1EEEC513">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i w:val="0"/>
                <w:iCs w:val="0"/>
                <w:caps w:val="0"/>
                <w:color w:val="000000"/>
                <w:spacing w:val="0"/>
                <w:kern w:val="0"/>
                <w:sz w:val="18"/>
                <w:szCs w:val="18"/>
                <w:lang w:val="en-US" w:eastAsia="zh-CN" w:bidi="ar"/>
              </w:rPr>
              <w:t>公开</w:t>
            </w:r>
          </w:p>
        </w:tc>
        <w:tc>
          <w:tcPr>
            <w:tcW w:w="2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1D684D">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i w:val="0"/>
                <w:iCs w:val="0"/>
                <w:caps w:val="0"/>
                <w:color w:val="333333"/>
                <w:spacing w:val="0"/>
                <w:kern w:val="0"/>
                <w:sz w:val="18"/>
                <w:szCs w:val="18"/>
                <w:lang w:val="en-US" w:eastAsia="zh-CN" w:bidi="ar"/>
              </w:rPr>
              <w:t>■政府网站</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br w:type="textWrapping"/>
            </w:r>
            <w:r>
              <w:rPr>
                <w:rFonts w:hint="eastAsia" w:asciiTheme="minorEastAsia" w:hAnsiTheme="minorEastAsia" w:eastAsiaTheme="minorEastAsia" w:cstheme="minorEastAsia"/>
                <w:i w:val="0"/>
                <w:iCs w:val="0"/>
                <w:caps w:val="0"/>
                <w:color w:val="333333"/>
                <w:spacing w:val="0"/>
                <w:kern w:val="0"/>
                <w:sz w:val="18"/>
                <w:szCs w:val="18"/>
                <w:lang w:val="en-US" w:eastAsia="zh-CN" w:bidi="ar"/>
              </w:rPr>
              <w:t>□政府公报</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br w:type="textWrapping"/>
            </w:r>
            <w:r>
              <w:rPr>
                <w:rFonts w:hint="eastAsia" w:asciiTheme="minorEastAsia" w:hAnsiTheme="minorEastAsia" w:eastAsiaTheme="minorEastAsia" w:cstheme="minorEastAsia"/>
                <w:i w:val="0"/>
                <w:iCs w:val="0"/>
                <w:caps w:val="0"/>
                <w:color w:val="333333"/>
                <w:spacing w:val="0"/>
                <w:kern w:val="0"/>
                <w:sz w:val="18"/>
                <w:szCs w:val="18"/>
                <w:lang w:val="en-US" w:eastAsia="zh-CN" w:bidi="ar"/>
              </w:rPr>
              <w:t>□两微一端</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br w:type="textWrapping"/>
            </w:r>
            <w:r>
              <w:rPr>
                <w:rFonts w:hint="eastAsia" w:asciiTheme="minorEastAsia" w:hAnsiTheme="minorEastAsia" w:eastAsiaTheme="minorEastAsia" w:cstheme="minorEastAsia"/>
                <w:i w:val="0"/>
                <w:iCs w:val="0"/>
                <w:caps w:val="0"/>
                <w:color w:val="333333"/>
                <w:spacing w:val="0"/>
                <w:kern w:val="0"/>
                <w:sz w:val="18"/>
                <w:szCs w:val="18"/>
                <w:lang w:val="en-US" w:eastAsia="zh-CN" w:bidi="ar"/>
              </w:rPr>
              <w:t>□发布会/听证会</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br w:type="textWrapping"/>
            </w:r>
            <w:r>
              <w:rPr>
                <w:rFonts w:hint="eastAsia" w:asciiTheme="minorEastAsia" w:hAnsiTheme="minorEastAsia" w:eastAsiaTheme="minorEastAsia" w:cstheme="minorEastAsia"/>
                <w:i w:val="0"/>
                <w:iCs w:val="0"/>
                <w:caps w:val="0"/>
                <w:color w:val="333333"/>
                <w:spacing w:val="0"/>
                <w:kern w:val="0"/>
                <w:sz w:val="18"/>
                <w:szCs w:val="18"/>
                <w:lang w:val="en-US" w:eastAsia="zh-CN" w:bidi="ar"/>
              </w:rPr>
              <w:t>□广播电视</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br w:type="textWrapping"/>
            </w:r>
            <w:r>
              <w:rPr>
                <w:rFonts w:hint="eastAsia" w:asciiTheme="minorEastAsia" w:hAnsiTheme="minorEastAsia" w:eastAsiaTheme="minorEastAsia" w:cstheme="minorEastAsia"/>
                <w:i w:val="0"/>
                <w:iCs w:val="0"/>
                <w:caps w:val="0"/>
                <w:color w:val="333333"/>
                <w:spacing w:val="0"/>
                <w:kern w:val="0"/>
                <w:sz w:val="18"/>
                <w:szCs w:val="18"/>
                <w:lang w:val="en-US" w:eastAsia="zh-CN" w:bidi="ar"/>
              </w:rPr>
              <w:t>□纸质媒体</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br w:type="textWrapping"/>
            </w:r>
            <w:r>
              <w:rPr>
                <w:rFonts w:hint="eastAsia" w:asciiTheme="minorEastAsia" w:hAnsiTheme="minorEastAsia" w:eastAsiaTheme="minorEastAsia" w:cstheme="minorEastAsia"/>
                <w:i w:val="0"/>
                <w:iCs w:val="0"/>
                <w:caps w:val="0"/>
                <w:color w:val="333333"/>
                <w:spacing w:val="0"/>
                <w:kern w:val="0"/>
                <w:sz w:val="18"/>
                <w:szCs w:val="18"/>
                <w:lang w:val="en-US" w:eastAsia="zh-CN" w:bidi="ar"/>
              </w:rPr>
              <w:t>□公开查阅点</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br w:type="textWrapping"/>
            </w:r>
            <w:r>
              <w:rPr>
                <w:rFonts w:hint="eastAsia" w:asciiTheme="minorEastAsia" w:hAnsiTheme="minorEastAsia" w:eastAsiaTheme="minorEastAsia" w:cstheme="minorEastAsia"/>
                <w:i w:val="0"/>
                <w:iCs w:val="0"/>
                <w:caps w:val="0"/>
                <w:color w:val="333333"/>
                <w:spacing w:val="0"/>
                <w:kern w:val="0"/>
                <w:sz w:val="18"/>
                <w:szCs w:val="18"/>
                <w:lang w:val="en-US" w:eastAsia="zh-CN" w:bidi="ar"/>
              </w:rPr>
              <w:t>□政务服务中心</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br w:type="textWrapping"/>
            </w:r>
            <w:r>
              <w:rPr>
                <w:rFonts w:hint="eastAsia" w:asciiTheme="minorEastAsia" w:hAnsiTheme="minorEastAsia" w:eastAsiaTheme="minorEastAsia" w:cstheme="minorEastAsia"/>
                <w:i w:val="0"/>
                <w:iCs w:val="0"/>
                <w:caps w:val="0"/>
                <w:color w:val="333333"/>
                <w:spacing w:val="0"/>
                <w:kern w:val="0"/>
                <w:sz w:val="18"/>
                <w:szCs w:val="18"/>
                <w:lang w:val="en-US" w:eastAsia="zh-CN" w:bidi="ar"/>
              </w:rPr>
              <w:t>□便民服务站</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br w:type="textWrapping"/>
            </w:r>
            <w:r>
              <w:rPr>
                <w:rFonts w:hint="eastAsia" w:asciiTheme="minorEastAsia" w:hAnsiTheme="minorEastAsia" w:eastAsiaTheme="minorEastAsia" w:cstheme="minorEastAsia"/>
                <w:i w:val="0"/>
                <w:iCs w:val="0"/>
                <w:caps w:val="0"/>
                <w:color w:val="333333"/>
                <w:spacing w:val="0"/>
                <w:kern w:val="0"/>
                <w:sz w:val="18"/>
                <w:szCs w:val="18"/>
                <w:lang w:val="en-US" w:eastAsia="zh-CN" w:bidi="ar"/>
              </w:rPr>
              <w:t>□入户/现场</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br w:type="textWrapping"/>
            </w:r>
            <w:r>
              <w:rPr>
                <w:rFonts w:hint="eastAsia" w:asciiTheme="minorEastAsia" w:hAnsiTheme="minorEastAsia" w:eastAsiaTheme="minorEastAsia" w:cstheme="minorEastAsia"/>
                <w:i w:val="0"/>
                <w:iCs w:val="0"/>
                <w:caps w:val="0"/>
                <w:color w:val="333333"/>
                <w:spacing w:val="0"/>
                <w:kern w:val="0"/>
                <w:sz w:val="18"/>
                <w:szCs w:val="18"/>
                <w:lang w:val="en-US" w:eastAsia="zh-CN" w:bidi="ar"/>
              </w:rPr>
              <w:t>□社区/企事业单位/村公示栏（电子屏）</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br w:type="textWrapping"/>
            </w:r>
            <w:r>
              <w:rPr>
                <w:rFonts w:hint="eastAsia" w:asciiTheme="minorEastAsia" w:hAnsiTheme="minorEastAsia" w:eastAsiaTheme="minorEastAsia" w:cstheme="minorEastAsia"/>
                <w:i w:val="0"/>
                <w:iCs w:val="0"/>
                <w:caps w:val="0"/>
                <w:color w:val="333333"/>
                <w:spacing w:val="0"/>
                <w:kern w:val="0"/>
                <w:sz w:val="18"/>
                <w:szCs w:val="18"/>
                <w:lang w:val="en-US" w:eastAsia="zh-CN" w:bidi="ar"/>
              </w:rPr>
              <w:t>□精准推送</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br w:type="textWrapping"/>
            </w:r>
            <w:r>
              <w:rPr>
                <w:rFonts w:hint="eastAsia" w:asciiTheme="minorEastAsia" w:hAnsiTheme="minorEastAsia" w:eastAsiaTheme="minorEastAsia" w:cstheme="minorEastAsia"/>
                <w:i w:val="0"/>
                <w:iCs w:val="0"/>
                <w:caps w:val="0"/>
                <w:color w:val="333333"/>
                <w:spacing w:val="0"/>
                <w:kern w:val="0"/>
                <w:sz w:val="18"/>
                <w:szCs w:val="18"/>
                <w:lang w:val="en-US" w:eastAsia="zh-CN" w:bidi="ar"/>
              </w:rPr>
              <w:t>□其他</w:t>
            </w:r>
          </w:p>
        </w:tc>
        <w:tc>
          <w:tcPr>
            <w:tcW w:w="41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FC7728">
            <w:pPr>
              <w:keepNext w:val="0"/>
              <w:keepLines w:val="0"/>
              <w:widowControl/>
              <w:suppressLineNumbers w:val="0"/>
              <w:wordWrap w:val="0"/>
              <w:spacing w:before="0" w:beforeAutospacing="0" w:after="0" w:afterAutospacing="0"/>
              <w:ind w:left="0" w:leftChars="0" w:right="0" w:rightChars="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i w:val="0"/>
                <w:iCs w:val="0"/>
                <w:caps w:val="0"/>
                <w:color w:val="333333"/>
                <w:spacing w:val="0"/>
                <w:kern w:val="0"/>
                <w:sz w:val="18"/>
                <w:szCs w:val="18"/>
                <w:lang w:val="en-US" w:eastAsia="zh-CN" w:bidi="ar"/>
              </w:rP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AEF6E2">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sz w:val="18"/>
                <w:szCs w:val="18"/>
                <w:u w:val="none"/>
              </w:rPr>
            </w:pPr>
          </w:p>
        </w:tc>
        <w:tc>
          <w:tcPr>
            <w:tcW w:w="500" w:type="dxa"/>
            <w:vMerge w:val="continue"/>
            <w:tcBorders>
              <w:left w:val="single" w:color="000000" w:sz="6" w:space="0"/>
              <w:right w:val="single" w:color="000000" w:sz="6" w:space="0"/>
            </w:tcBorders>
            <w:shd w:val="clear" w:color="auto" w:fill="auto"/>
            <w:vAlign w:val="center"/>
          </w:tcPr>
          <w:p w14:paraId="557D5F25">
            <w:pPr>
              <w:keepNext w:val="0"/>
              <w:keepLines w:val="0"/>
              <w:widowControl/>
              <w:suppressLineNumbers w:val="0"/>
              <w:spacing w:before="0" w:beforeAutospacing="0" w:after="0" w:afterAutospacing="0"/>
              <w:ind w:left="0" w:leftChars="0" w:right="0" w:rightChars="0"/>
              <w:jc w:val="left"/>
              <w:rPr>
                <w:rFonts w:hint="default" w:asciiTheme="minorEastAsia" w:hAnsiTheme="minorEastAsia" w:eastAsiaTheme="minorEastAsia" w:cstheme="minorEastAsia"/>
                <w:kern w:val="0"/>
                <w:sz w:val="18"/>
                <w:szCs w:val="18"/>
                <w:u w:val="none"/>
                <w:lang w:val="en-US" w:eastAsia="zh-CN" w:bidi="ar"/>
              </w:rPr>
            </w:pPr>
          </w:p>
        </w:tc>
        <w:tc>
          <w:tcPr>
            <w:tcW w:w="1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1B3FD5">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0"/>
                <w:sz w:val="18"/>
                <w:szCs w:val="18"/>
                <w:u w:val="none"/>
                <w:lang w:val="en-US" w:eastAsia="zh-CN" w:bidi="ar"/>
              </w:rPr>
            </w:pPr>
            <w:r>
              <w:rPr>
                <w:rFonts w:hint="eastAsia" w:asciiTheme="minorEastAsia" w:hAnsiTheme="minorEastAsia" w:eastAsiaTheme="minorEastAsia" w:cstheme="minorEastAsia"/>
                <w:kern w:val="0"/>
                <w:sz w:val="18"/>
                <w:szCs w:val="18"/>
                <w:u w:val="none"/>
                <w:lang w:val="en-US" w:eastAsia="zh-CN" w:bidi="ar"/>
              </w:rPr>
              <w:t>按照信息公开程序和时限要求及时公开</w:t>
            </w:r>
          </w:p>
        </w:tc>
      </w:tr>
      <w:tr w14:paraId="2DCFAF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383" w:hRule="atLeast"/>
        </w:trPr>
        <w:tc>
          <w:tcPr>
            <w:tcW w:w="390" w:type="dxa"/>
            <w:vMerge w:val="continue"/>
            <w:tcBorders>
              <w:left w:val="single" w:color="000000" w:sz="6" w:space="0"/>
              <w:bottom w:val="single" w:color="000000" w:sz="6" w:space="0"/>
              <w:right w:val="single" w:color="000000" w:sz="6" w:space="0"/>
            </w:tcBorders>
            <w:shd w:val="clear" w:color="auto" w:fill="auto"/>
            <w:vAlign w:val="center"/>
          </w:tcPr>
          <w:p w14:paraId="4DF4C25D">
            <w:pPr>
              <w:keepNext w:val="0"/>
              <w:keepLines w:val="0"/>
              <w:widowControl/>
              <w:suppressLineNumbers w:val="0"/>
              <w:spacing w:before="0" w:beforeAutospacing="0" w:after="0" w:afterAutospacing="0"/>
              <w:ind w:left="0" w:right="0"/>
              <w:jc w:val="center"/>
              <w:rPr>
                <w:rFonts w:hint="default" w:asciiTheme="minorEastAsia" w:hAnsiTheme="minorEastAsia" w:cstheme="minorEastAsia"/>
                <w:kern w:val="0"/>
                <w:sz w:val="18"/>
                <w:szCs w:val="18"/>
                <w:u w:val="none"/>
                <w:lang w:val="en-US" w:eastAsia="zh-CN" w:bidi="ar"/>
              </w:rPr>
            </w:pPr>
          </w:p>
        </w:tc>
        <w:tc>
          <w:tcPr>
            <w:tcW w:w="422" w:type="dxa"/>
            <w:vMerge w:val="continue"/>
            <w:tcBorders>
              <w:left w:val="single" w:color="000000" w:sz="6" w:space="0"/>
              <w:bottom w:val="single" w:color="000000" w:sz="6" w:space="0"/>
              <w:right w:val="single" w:color="000000" w:sz="6" w:space="0"/>
            </w:tcBorders>
            <w:shd w:val="clear" w:color="auto" w:fill="auto"/>
            <w:vAlign w:val="center"/>
          </w:tcPr>
          <w:p w14:paraId="4413D798">
            <w:pPr>
              <w:keepNext w:val="0"/>
              <w:keepLines w:val="0"/>
              <w:widowControl/>
              <w:suppressLineNumbers w:val="0"/>
              <w:spacing w:before="0" w:beforeAutospacing="0" w:after="0" w:afterAutospacing="0"/>
              <w:ind w:left="0" w:right="0"/>
              <w:jc w:val="left"/>
              <w:rPr>
                <w:rFonts w:hint="default" w:asciiTheme="minorEastAsia" w:hAnsiTheme="minorEastAsia" w:cstheme="minorEastAsia"/>
                <w:kern w:val="0"/>
                <w:sz w:val="18"/>
                <w:szCs w:val="18"/>
                <w:u w:val="none"/>
                <w:lang w:val="en-US" w:eastAsia="zh-CN" w:bidi="ar"/>
              </w:rPr>
            </w:pPr>
          </w:p>
        </w:tc>
        <w:tc>
          <w:tcPr>
            <w:tcW w:w="45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76436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kern w:val="0"/>
                <w:sz w:val="18"/>
                <w:szCs w:val="18"/>
                <w:u w:val="none"/>
                <w:lang w:val="en-US" w:eastAsia="zh-CN" w:bidi="ar"/>
              </w:rPr>
            </w:pPr>
            <w:r>
              <w:rPr>
                <w:rFonts w:hint="default" w:asciiTheme="minorEastAsia" w:hAnsiTheme="minorEastAsia" w:cstheme="minorEastAsia"/>
                <w:kern w:val="0"/>
                <w:sz w:val="18"/>
                <w:szCs w:val="18"/>
                <w:u w:val="none"/>
                <w:lang w:val="en-US" w:eastAsia="zh-CN" w:bidi="ar"/>
              </w:rPr>
              <w:t>主动公开</w:t>
            </w:r>
          </w:p>
        </w:tc>
        <w:tc>
          <w:tcPr>
            <w:tcW w:w="4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1E93D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aps w:val="0"/>
                <w:color w:val="333333"/>
                <w:spacing w:val="0"/>
                <w:kern w:val="0"/>
                <w:sz w:val="18"/>
                <w:szCs w:val="18"/>
                <w:lang w:val="en-US" w:eastAsia="zh-CN" w:bidi="ar"/>
              </w:rPr>
            </w:pPr>
          </w:p>
        </w:tc>
        <w:tc>
          <w:tcPr>
            <w:tcW w:w="10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A491A7">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i w:val="0"/>
                <w:iCs w:val="0"/>
                <w:caps w:val="0"/>
                <w:color w:val="333333"/>
                <w:spacing w:val="0"/>
                <w:kern w:val="0"/>
                <w:sz w:val="18"/>
                <w:szCs w:val="18"/>
                <w:lang w:val="en-US" w:eastAsia="zh-CN" w:bidi="ar"/>
              </w:rPr>
            </w:pPr>
            <w:r>
              <w:rPr>
                <w:rFonts w:hint="eastAsia" w:asciiTheme="minorEastAsia" w:hAnsiTheme="minorEastAsia" w:cstheme="minorEastAsia"/>
                <w:i w:val="0"/>
                <w:iCs w:val="0"/>
                <w:caps w:val="0"/>
                <w:color w:val="333333"/>
                <w:spacing w:val="0"/>
                <w:kern w:val="0"/>
                <w:sz w:val="18"/>
                <w:szCs w:val="18"/>
                <w:lang w:val="en-US" w:eastAsia="zh-CN" w:bidi="ar"/>
              </w:rPr>
              <w:t>部门文件、</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t>政策解读、数据发布、</w:t>
            </w:r>
            <w:r>
              <w:rPr>
                <w:rFonts w:hint="eastAsia" w:asciiTheme="minorEastAsia" w:hAnsiTheme="minorEastAsia" w:cstheme="minorEastAsia"/>
                <w:i w:val="0"/>
                <w:iCs w:val="0"/>
                <w:caps w:val="0"/>
                <w:color w:val="333333"/>
                <w:spacing w:val="0"/>
                <w:kern w:val="0"/>
                <w:sz w:val="18"/>
                <w:szCs w:val="18"/>
                <w:lang w:val="en-US" w:eastAsia="zh-CN" w:bidi="ar"/>
              </w:rPr>
              <w:t>政府采购、财政补贴（奖励）奖金、公示信息、通知公告、</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t>重</w:t>
            </w:r>
            <w:r>
              <w:rPr>
                <w:rFonts w:hint="eastAsia" w:asciiTheme="minorEastAsia" w:hAnsiTheme="minorEastAsia" w:cstheme="minorEastAsia"/>
                <w:i w:val="0"/>
                <w:iCs w:val="0"/>
                <w:caps w:val="0"/>
                <w:color w:val="333333"/>
                <w:spacing w:val="0"/>
                <w:kern w:val="0"/>
                <w:sz w:val="18"/>
                <w:szCs w:val="18"/>
                <w:lang w:val="en-US" w:eastAsia="zh-CN" w:bidi="ar"/>
              </w:rPr>
              <w:t>大项目、重点工作建议提案、</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t>“双随机、一公开”</w:t>
            </w:r>
            <w:r>
              <w:rPr>
                <w:rFonts w:hint="eastAsia" w:asciiTheme="minorEastAsia" w:hAnsiTheme="minorEastAsia" w:cstheme="minorEastAsia"/>
                <w:i w:val="0"/>
                <w:iCs w:val="0"/>
                <w:caps w:val="0"/>
                <w:color w:val="333333"/>
                <w:spacing w:val="0"/>
                <w:kern w:val="0"/>
                <w:sz w:val="18"/>
                <w:szCs w:val="18"/>
                <w:lang w:val="en-US" w:eastAsia="zh-CN" w:bidi="ar"/>
              </w:rPr>
              <w:t>。</w:t>
            </w:r>
          </w:p>
        </w:tc>
        <w:tc>
          <w:tcPr>
            <w:tcW w:w="12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765513">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i w:val="0"/>
                <w:iCs w:val="0"/>
                <w:caps w:val="0"/>
                <w:color w:val="333333"/>
                <w:spacing w:val="0"/>
                <w:kern w:val="0"/>
                <w:sz w:val="18"/>
                <w:szCs w:val="18"/>
                <w:lang w:val="en-US" w:eastAsia="zh-CN" w:bidi="ar"/>
              </w:rPr>
            </w:pPr>
            <w:r>
              <w:rPr>
                <w:rFonts w:hint="eastAsia" w:asciiTheme="minorEastAsia" w:hAnsiTheme="minorEastAsia" w:eastAsiaTheme="minorEastAsia" w:cstheme="minorEastAsia"/>
                <w:i w:val="0"/>
                <w:iCs w:val="0"/>
                <w:caps w:val="0"/>
                <w:color w:val="333333"/>
                <w:spacing w:val="0"/>
                <w:kern w:val="0"/>
                <w:sz w:val="18"/>
                <w:szCs w:val="18"/>
                <w:lang w:val="en-US" w:eastAsia="zh-CN" w:bidi="ar"/>
              </w:rPr>
              <w:t>《中华人民共和国政府信息公开条例》</w:t>
            </w:r>
          </w:p>
        </w:tc>
        <w:tc>
          <w:tcPr>
            <w:tcW w:w="26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95C416">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i w:val="0"/>
                <w:iCs w:val="0"/>
                <w:caps w:val="0"/>
                <w:color w:val="333333"/>
                <w:spacing w:val="0"/>
                <w:kern w:val="0"/>
                <w:sz w:val="18"/>
                <w:szCs w:val="18"/>
                <w:lang w:val="en-US" w:eastAsia="zh-CN" w:bidi="ar"/>
              </w:rPr>
            </w:pPr>
            <w:r>
              <w:rPr>
                <w:rFonts w:hint="eastAsia" w:asciiTheme="minorEastAsia" w:hAnsiTheme="minorEastAsia" w:eastAsiaTheme="minorEastAsia" w:cstheme="minorEastAsia"/>
                <w:i w:val="0"/>
                <w:iCs w:val="0"/>
                <w:caps w:val="0"/>
                <w:color w:val="333333"/>
                <w:spacing w:val="0"/>
                <w:kern w:val="0"/>
                <w:sz w:val="18"/>
                <w:szCs w:val="18"/>
                <w:lang w:val="en-US" w:eastAsia="zh-CN" w:bidi="ar"/>
              </w:rPr>
              <w:t>第十九条　对涉及公众利益调整、需要公众广泛知晓或者需要公众参与决策的政府信息，行政机关应当主动公开。</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E1574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cstheme="minorEastAsia"/>
                <w:i w:val="0"/>
                <w:iCs w:val="0"/>
                <w:caps w:val="0"/>
                <w:color w:val="333333"/>
                <w:spacing w:val="0"/>
                <w:kern w:val="0"/>
                <w:sz w:val="18"/>
                <w:szCs w:val="18"/>
                <w:lang w:val="en-US" w:eastAsia="zh-CN" w:bidi="ar"/>
              </w:rPr>
            </w:pPr>
            <w:r>
              <w:rPr>
                <w:rFonts w:hint="eastAsia" w:asciiTheme="minorEastAsia" w:hAnsiTheme="minorEastAsia" w:cstheme="minorEastAsia"/>
                <w:i w:val="0"/>
                <w:iCs w:val="0"/>
                <w:caps w:val="0"/>
                <w:color w:val="333333"/>
                <w:spacing w:val="0"/>
                <w:kern w:val="0"/>
                <w:sz w:val="18"/>
                <w:szCs w:val="18"/>
                <w:lang w:val="en-US" w:eastAsia="zh-CN" w:bidi="ar"/>
              </w:rPr>
              <w:t>行政</w:t>
            </w:r>
          </w:p>
          <w:p w14:paraId="0C142D2D">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i w:val="0"/>
                <w:iCs w:val="0"/>
                <w:caps w:val="0"/>
                <w:color w:val="333333"/>
                <w:spacing w:val="0"/>
                <w:kern w:val="0"/>
                <w:sz w:val="18"/>
                <w:szCs w:val="18"/>
                <w:lang w:val="en-US" w:eastAsia="zh-CN" w:bidi="ar"/>
              </w:rPr>
            </w:pPr>
            <w:r>
              <w:rPr>
                <w:rFonts w:hint="eastAsia" w:asciiTheme="minorEastAsia" w:hAnsiTheme="minorEastAsia" w:cstheme="minorEastAsia"/>
                <w:i w:val="0"/>
                <w:iCs w:val="0"/>
                <w:caps w:val="0"/>
                <w:color w:val="333333"/>
                <w:spacing w:val="0"/>
                <w:kern w:val="0"/>
                <w:sz w:val="18"/>
                <w:szCs w:val="18"/>
                <w:lang w:val="en-US" w:eastAsia="zh-CN" w:bidi="ar"/>
              </w:rPr>
              <w:t>法规</w:t>
            </w:r>
          </w:p>
        </w:tc>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8A50F2">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i w:val="0"/>
                <w:iCs w:val="0"/>
                <w:caps w:val="0"/>
                <w:color w:val="333333"/>
                <w:spacing w:val="0"/>
                <w:kern w:val="0"/>
                <w:sz w:val="18"/>
                <w:szCs w:val="18"/>
                <w:lang w:val="en-US" w:eastAsia="zh-CN" w:bidi="ar"/>
              </w:rPr>
            </w:pPr>
            <w:r>
              <w:rPr>
                <w:rFonts w:hint="eastAsia" w:asciiTheme="minorEastAsia" w:hAnsiTheme="minorEastAsia" w:eastAsiaTheme="minorEastAsia" w:cstheme="minorEastAsia"/>
                <w:i w:val="0"/>
                <w:iCs w:val="0"/>
                <w:caps w:val="0"/>
                <w:color w:val="333333"/>
                <w:spacing w:val="0"/>
                <w:kern w:val="0"/>
                <w:sz w:val="18"/>
                <w:szCs w:val="18"/>
                <w:lang w:val="en-US" w:eastAsia="zh-CN" w:bidi="ar"/>
              </w:rPr>
              <w:t>信息形成或变更之日起20个工作日</w:t>
            </w:r>
          </w:p>
        </w:tc>
        <w:tc>
          <w:tcPr>
            <w:tcW w:w="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411DAE">
            <w:pPr>
              <w:keepNext w:val="0"/>
              <w:keepLines w:val="0"/>
              <w:widowControl/>
              <w:suppressLineNumbers w:val="0"/>
              <w:tabs>
                <w:tab w:val="left" w:pos="206"/>
              </w:tabs>
              <w:spacing w:before="0" w:beforeAutospacing="0" w:after="0" w:afterAutospacing="0"/>
              <w:ind w:left="0" w:leftChars="0" w:right="0" w:rightChars="0"/>
              <w:jc w:val="left"/>
              <w:textAlignment w:val="center"/>
              <w:rPr>
                <w:rFonts w:hint="default" w:asciiTheme="minorEastAsia" w:hAnsiTheme="minorEastAsia" w:eastAsiaTheme="minorEastAsia" w:cstheme="minorEastAsia"/>
                <w:i w:val="0"/>
                <w:iCs w:val="0"/>
                <w:caps w:val="0"/>
                <w:color w:val="333333"/>
                <w:spacing w:val="0"/>
                <w:kern w:val="0"/>
                <w:sz w:val="18"/>
                <w:szCs w:val="18"/>
                <w:lang w:val="en-US" w:eastAsia="zh-CN" w:bidi="ar"/>
              </w:rPr>
            </w:pPr>
            <w:r>
              <w:rPr>
                <w:rFonts w:hint="eastAsia" w:asciiTheme="minorEastAsia" w:hAnsiTheme="minorEastAsia" w:cstheme="minorEastAsia"/>
                <w:i w:val="0"/>
                <w:iCs w:val="0"/>
                <w:caps w:val="0"/>
                <w:color w:val="333333"/>
                <w:spacing w:val="0"/>
                <w:kern w:val="0"/>
                <w:sz w:val="18"/>
                <w:szCs w:val="18"/>
                <w:lang w:val="en-US" w:eastAsia="zh-CN" w:bidi="ar"/>
              </w:rPr>
              <w:t>乌海市住房和城乡建设局</w:t>
            </w:r>
          </w:p>
        </w:tc>
        <w:tc>
          <w:tcPr>
            <w:tcW w:w="69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F2773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cstheme="minorEastAsia"/>
                <w:i w:val="0"/>
                <w:iCs w:val="0"/>
                <w:caps w:val="0"/>
                <w:color w:val="333333"/>
                <w:spacing w:val="0"/>
                <w:kern w:val="0"/>
                <w:sz w:val="18"/>
                <w:szCs w:val="18"/>
                <w:lang w:val="en-US" w:eastAsia="zh-CN" w:bidi="ar"/>
              </w:rPr>
            </w:pPr>
            <w:r>
              <w:rPr>
                <w:rFonts w:hint="eastAsia" w:asciiTheme="minorEastAsia" w:hAnsiTheme="minorEastAsia" w:cstheme="minorEastAsia"/>
                <w:i w:val="0"/>
                <w:iCs w:val="0"/>
                <w:caps w:val="0"/>
                <w:color w:val="333333"/>
                <w:spacing w:val="0"/>
                <w:kern w:val="0"/>
                <w:sz w:val="18"/>
                <w:szCs w:val="18"/>
                <w:lang w:val="en-US" w:eastAsia="zh-CN" w:bidi="ar"/>
              </w:rPr>
              <w:t>法定</w:t>
            </w:r>
          </w:p>
          <w:p w14:paraId="137BA2E8">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i w:val="0"/>
                <w:iCs w:val="0"/>
                <w:caps w:val="0"/>
                <w:color w:val="333333"/>
                <w:spacing w:val="0"/>
                <w:kern w:val="0"/>
                <w:sz w:val="18"/>
                <w:szCs w:val="18"/>
                <w:lang w:val="en-US" w:eastAsia="zh-CN" w:bidi="ar"/>
              </w:rPr>
            </w:pPr>
            <w:r>
              <w:rPr>
                <w:rFonts w:hint="eastAsia" w:asciiTheme="minorEastAsia" w:hAnsiTheme="minorEastAsia" w:cstheme="minorEastAsia"/>
                <w:i w:val="0"/>
                <w:iCs w:val="0"/>
                <w:caps w:val="0"/>
                <w:color w:val="333333"/>
                <w:spacing w:val="0"/>
                <w:kern w:val="0"/>
                <w:sz w:val="18"/>
                <w:szCs w:val="18"/>
                <w:lang w:val="en-US" w:eastAsia="zh-CN" w:bidi="ar"/>
              </w:rPr>
              <w:t>公开</w:t>
            </w:r>
          </w:p>
        </w:tc>
        <w:tc>
          <w:tcPr>
            <w:tcW w:w="24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D1C42B">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i w:val="0"/>
                <w:iCs w:val="0"/>
                <w:caps w:val="0"/>
                <w:color w:val="333333"/>
                <w:spacing w:val="0"/>
                <w:kern w:val="0"/>
                <w:sz w:val="18"/>
                <w:szCs w:val="18"/>
                <w:lang w:val="en-US" w:eastAsia="zh-CN" w:bidi="ar"/>
              </w:rPr>
            </w:pPr>
            <w:r>
              <w:rPr>
                <w:rFonts w:hint="eastAsia" w:asciiTheme="minorEastAsia" w:hAnsiTheme="minorEastAsia" w:eastAsiaTheme="minorEastAsia" w:cstheme="minorEastAsia"/>
                <w:i w:val="0"/>
                <w:iCs w:val="0"/>
                <w:caps w:val="0"/>
                <w:color w:val="333333"/>
                <w:spacing w:val="0"/>
                <w:kern w:val="0"/>
                <w:sz w:val="18"/>
                <w:szCs w:val="18"/>
                <w:lang w:val="en-US" w:eastAsia="zh-CN" w:bidi="ar"/>
              </w:rPr>
              <w:t>■政府网站</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br w:type="textWrapping"/>
            </w:r>
            <w:r>
              <w:rPr>
                <w:rFonts w:hint="eastAsia" w:asciiTheme="minorEastAsia" w:hAnsiTheme="minorEastAsia" w:eastAsiaTheme="minorEastAsia" w:cstheme="minorEastAsia"/>
                <w:i w:val="0"/>
                <w:iCs w:val="0"/>
                <w:caps w:val="0"/>
                <w:color w:val="333333"/>
                <w:spacing w:val="0"/>
                <w:kern w:val="0"/>
                <w:sz w:val="18"/>
                <w:szCs w:val="18"/>
                <w:lang w:val="en-US" w:eastAsia="zh-CN" w:bidi="ar"/>
              </w:rPr>
              <w:t>□政府公报</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br w:type="textWrapping"/>
            </w:r>
            <w:r>
              <w:rPr>
                <w:rFonts w:hint="eastAsia" w:asciiTheme="minorEastAsia" w:hAnsiTheme="minorEastAsia" w:eastAsiaTheme="minorEastAsia" w:cstheme="minorEastAsia"/>
                <w:i w:val="0"/>
                <w:iCs w:val="0"/>
                <w:caps w:val="0"/>
                <w:color w:val="333333"/>
                <w:spacing w:val="0"/>
                <w:kern w:val="0"/>
                <w:sz w:val="18"/>
                <w:szCs w:val="18"/>
                <w:lang w:val="en-US" w:eastAsia="zh-CN" w:bidi="ar"/>
              </w:rPr>
              <w:t>□两微一端</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br w:type="textWrapping"/>
            </w:r>
            <w:r>
              <w:rPr>
                <w:rFonts w:hint="eastAsia" w:asciiTheme="minorEastAsia" w:hAnsiTheme="minorEastAsia" w:eastAsiaTheme="minorEastAsia" w:cstheme="minorEastAsia"/>
                <w:i w:val="0"/>
                <w:iCs w:val="0"/>
                <w:caps w:val="0"/>
                <w:color w:val="333333"/>
                <w:spacing w:val="0"/>
                <w:kern w:val="0"/>
                <w:sz w:val="18"/>
                <w:szCs w:val="18"/>
                <w:lang w:val="en-US" w:eastAsia="zh-CN" w:bidi="ar"/>
              </w:rPr>
              <w:t>□发布会/听证会</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br w:type="textWrapping"/>
            </w:r>
            <w:r>
              <w:rPr>
                <w:rFonts w:hint="eastAsia" w:asciiTheme="minorEastAsia" w:hAnsiTheme="minorEastAsia" w:eastAsiaTheme="minorEastAsia" w:cstheme="minorEastAsia"/>
                <w:i w:val="0"/>
                <w:iCs w:val="0"/>
                <w:caps w:val="0"/>
                <w:color w:val="333333"/>
                <w:spacing w:val="0"/>
                <w:kern w:val="0"/>
                <w:sz w:val="18"/>
                <w:szCs w:val="18"/>
                <w:lang w:val="en-US" w:eastAsia="zh-CN" w:bidi="ar"/>
              </w:rPr>
              <w:t>□广播电视</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br w:type="textWrapping"/>
            </w:r>
            <w:r>
              <w:rPr>
                <w:rFonts w:hint="eastAsia" w:asciiTheme="minorEastAsia" w:hAnsiTheme="minorEastAsia" w:eastAsiaTheme="minorEastAsia" w:cstheme="minorEastAsia"/>
                <w:i w:val="0"/>
                <w:iCs w:val="0"/>
                <w:caps w:val="0"/>
                <w:color w:val="333333"/>
                <w:spacing w:val="0"/>
                <w:kern w:val="0"/>
                <w:sz w:val="18"/>
                <w:szCs w:val="18"/>
                <w:lang w:val="en-US" w:eastAsia="zh-CN" w:bidi="ar"/>
              </w:rPr>
              <w:t>□纸质媒体</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br w:type="textWrapping"/>
            </w:r>
            <w:r>
              <w:rPr>
                <w:rFonts w:hint="eastAsia" w:asciiTheme="minorEastAsia" w:hAnsiTheme="minorEastAsia" w:eastAsiaTheme="minorEastAsia" w:cstheme="minorEastAsia"/>
                <w:i w:val="0"/>
                <w:iCs w:val="0"/>
                <w:caps w:val="0"/>
                <w:color w:val="333333"/>
                <w:spacing w:val="0"/>
                <w:kern w:val="0"/>
                <w:sz w:val="18"/>
                <w:szCs w:val="18"/>
                <w:lang w:val="en-US" w:eastAsia="zh-CN" w:bidi="ar"/>
              </w:rPr>
              <w:t>□公开查阅点</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br w:type="textWrapping"/>
            </w:r>
            <w:r>
              <w:rPr>
                <w:rFonts w:hint="eastAsia" w:asciiTheme="minorEastAsia" w:hAnsiTheme="minorEastAsia" w:eastAsiaTheme="minorEastAsia" w:cstheme="minorEastAsia"/>
                <w:i w:val="0"/>
                <w:iCs w:val="0"/>
                <w:caps w:val="0"/>
                <w:color w:val="333333"/>
                <w:spacing w:val="0"/>
                <w:kern w:val="0"/>
                <w:sz w:val="18"/>
                <w:szCs w:val="18"/>
                <w:lang w:val="en-US" w:eastAsia="zh-CN" w:bidi="ar"/>
              </w:rPr>
              <w:t>□政务服务中心</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br w:type="textWrapping"/>
            </w:r>
            <w:r>
              <w:rPr>
                <w:rFonts w:hint="eastAsia" w:asciiTheme="minorEastAsia" w:hAnsiTheme="minorEastAsia" w:eastAsiaTheme="minorEastAsia" w:cstheme="minorEastAsia"/>
                <w:i w:val="0"/>
                <w:iCs w:val="0"/>
                <w:caps w:val="0"/>
                <w:color w:val="333333"/>
                <w:spacing w:val="0"/>
                <w:kern w:val="0"/>
                <w:sz w:val="18"/>
                <w:szCs w:val="18"/>
                <w:lang w:val="en-US" w:eastAsia="zh-CN" w:bidi="ar"/>
              </w:rPr>
              <w:t>□便民服务站</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br w:type="textWrapping"/>
            </w:r>
            <w:r>
              <w:rPr>
                <w:rFonts w:hint="eastAsia" w:asciiTheme="minorEastAsia" w:hAnsiTheme="minorEastAsia" w:eastAsiaTheme="minorEastAsia" w:cstheme="minorEastAsia"/>
                <w:i w:val="0"/>
                <w:iCs w:val="0"/>
                <w:caps w:val="0"/>
                <w:color w:val="333333"/>
                <w:spacing w:val="0"/>
                <w:kern w:val="0"/>
                <w:sz w:val="18"/>
                <w:szCs w:val="18"/>
                <w:lang w:val="en-US" w:eastAsia="zh-CN" w:bidi="ar"/>
              </w:rPr>
              <w:t>□入户/现场</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br w:type="textWrapping"/>
            </w:r>
            <w:r>
              <w:rPr>
                <w:rFonts w:hint="eastAsia" w:asciiTheme="minorEastAsia" w:hAnsiTheme="minorEastAsia" w:eastAsiaTheme="minorEastAsia" w:cstheme="minorEastAsia"/>
                <w:i w:val="0"/>
                <w:iCs w:val="0"/>
                <w:caps w:val="0"/>
                <w:color w:val="333333"/>
                <w:spacing w:val="0"/>
                <w:kern w:val="0"/>
                <w:sz w:val="18"/>
                <w:szCs w:val="18"/>
                <w:lang w:val="en-US" w:eastAsia="zh-CN" w:bidi="ar"/>
              </w:rPr>
              <w:t>□社区/企事业单位/村公示栏（电子屏）</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br w:type="textWrapping"/>
            </w:r>
            <w:r>
              <w:rPr>
                <w:rFonts w:hint="eastAsia" w:asciiTheme="minorEastAsia" w:hAnsiTheme="minorEastAsia" w:eastAsiaTheme="minorEastAsia" w:cstheme="minorEastAsia"/>
                <w:i w:val="0"/>
                <w:iCs w:val="0"/>
                <w:caps w:val="0"/>
                <w:color w:val="333333"/>
                <w:spacing w:val="0"/>
                <w:kern w:val="0"/>
                <w:sz w:val="18"/>
                <w:szCs w:val="18"/>
                <w:lang w:val="en-US" w:eastAsia="zh-CN" w:bidi="ar"/>
              </w:rPr>
              <w:t>□精准推送</w:t>
            </w:r>
            <w:r>
              <w:rPr>
                <w:rFonts w:hint="eastAsia" w:asciiTheme="minorEastAsia" w:hAnsiTheme="minorEastAsia" w:eastAsiaTheme="minorEastAsia" w:cstheme="minorEastAsia"/>
                <w:i w:val="0"/>
                <w:iCs w:val="0"/>
                <w:caps w:val="0"/>
                <w:color w:val="333333"/>
                <w:spacing w:val="0"/>
                <w:kern w:val="0"/>
                <w:sz w:val="18"/>
                <w:szCs w:val="18"/>
                <w:lang w:val="en-US" w:eastAsia="zh-CN" w:bidi="ar"/>
              </w:rPr>
              <w:br w:type="textWrapping"/>
            </w:r>
            <w:r>
              <w:rPr>
                <w:rFonts w:hint="eastAsia" w:asciiTheme="minorEastAsia" w:hAnsiTheme="minorEastAsia" w:eastAsiaTheme="minorEastAsia" w:cstheme="minorEastAsia"/>
                <w:i w:val="0"/>
                <w:iCs w:val="0"/>
                <w:caps w:val="0"/>
                <w:color w:val="333333"/>
                <w:spacing w:val="0"/>
                <w:kern w:val="0"/>
                <w:sz w:val="18"/>
                <w:szCs w:val="18"/>
                <w:lang w:val="en-US" w:eastAsia="zh-CN" w:bidi="ar"/>
              </w:rPr>
              <w:t>□其他</w:t>
            </w:r>
          </w:p>
        </w:tc>
        <w:tc>
          <w:tcPr>
            <w:tcW w:w="41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BA7BE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aps w:val="0"/>
                <w:color w:val="333333"/>
                <w:spacing w:val="0"/>
                <w:kern w:val="0"/>
                <w:sz w:val="18"/>
                <w:szCs w:val="18"/>
                <w:lang w:val="en-US" w:eastAsia="zh-CN" w:bidi="ar"/>
              </w:rPr>
            </w:pPr>
            <w:r>
              <w:rPr>
                <w:rFonts w:hint="eastAsia" w:asciiTheme="minorEastAsia" w:hAnsiTheme="minorEastAsia" w:eastAsiaTheme="minorEastAsia" w:cstheme="minorEastAsia"/>
                <w:i w:val="0"/>
                <w:iCs w:val="0"/>
                <w:caps w:val="0"/>
                <w:color w:val="333333"/>
                <w:spacing w:val="0"/>
                <w:kern w:val="0"/>
                <w:sz w:val="18"/>
                <w:szCs w:val="18"/>
                <w:lang w:val="en-US" w:eastAsia="zh-CN" w:bidi="ar"/>
              </w:rP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top"/>
          </w:tcPr>
          <w:p w14:paraId="71DC386A">
            <w:pPr>
              <w:keepNext w:val="0"/>
              <w:keepLines w:val="0"/>
              <w:widowControl/>
              <w:suppressLineNumbers w:val="0"/>
              <w:spacing w:before="0" w:beforeAutospacing="0" w:after="0" w:afterAutospacing="0"/>
              <w:ind w:left="0" w:leftChars="0" w:right="0" w:rightChars="0"/>
              <w:jc w:val="left"/>
              <w:textAlignment w:val="top"/>
              <w:rPr>
                <w:rFonts w:hint="eastAsia" w:asciiTheme="minorEastAsia" w:hAnsiTheme="minorEastAsia" w:eastAsiaTheme="minorEastAsia" w:cstheme="minorEastAsia"/>
                <w:i w:val="0"/>
                <w:iCs w:val="0"/>
                <w:caps w:val="0"/>
                <w:color w:val="333333"/>
                <w:spacing w:val="0"/>
                <w:kern w:val="0"/>
                <w:sz w:val="18"/>
                <w:szCs w:val="18"/>
                <w:lang w:val="en-US" w:eastAsia="zh-CN" w:bidi="ar"/>
              </w:rPr>
            </w:pPr>
          </w:p>
        </w:tc>
        <w:tc>
          <w:tcPr>
            <w:tcW w:w="500" w:type="dxa"/>
            <w:vMerge w:val="continue"/>
            <w:tcBorders>
              <w:left w:val="single" w:color="000000" w:sz="6" w:space="0"/>
              <w:bottom w:val="single" w:color="000000" w:sz="6" w:space="0"/>
              <w:right w:val="single" w:color="000000" w:sz="6" w:space="0"/>
            </w:tcBorders>
            <w:shd w:val="clear" w:color="auto" w:fill="auto"/>
            <w:vAlign w:val="center"/>
          </w:tcPr>
          <w:p w14:paraId="380FEAC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aps w:val="0"/>
                <w:color w:val="333333"/>
                <w:spacing w:val="0"/>
                <w:kern w:val="0"/>
                <w:sz w:val="18"/>
                <w:szCs w:val="18"/>
                <w:lang w:val="en-US" w:eastAsia="zh-CN" w:bidi="ar"/>
              </w:rPr>
            </w:pPr>
          </w:p>
        </w:tc>
        <w:tc>
          <w:tcPr>
            <w:tcW w:w="1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F0470F">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i w:val="0"/>
                <w:iCs w:val="0"/>
                <w:caps w:val="0"/>
                <w:color w:val="333333"/>
                <w:spacing w:val="0"/>
                <w:kern w:val="0"/>
                <w:sz w:val="18"/>
                <w:szCs w:val="18"/>
                <w:lang w:val="en-US" w:eastAsia="zh-CN" w:bidi="ar"/>
              </w:rPr>
            </w:pPr>
            <w:r>
              <w:rPr>
                <w:rFonts w:hint="eastAsia" w:asciiTheme="minorEastAsia" w:hAnsiTheme="minorEastAsia" w:eastAsiaTheme="minorEastAsia" w:cstheme="minorEastAsia"/>
                <w:i w:val="0"/>
                <w:iCs w:val="0"/>
                <w:caps w:val="0"/>
                <w:color w:val="333333"/>
                <w:spacing w:val="0"/>
                <w:kern w:val="0"/>
                <w:sz w:val="18"/>
                <w:szCs w:val="18"/>
                <w:lang w:val="en-US" w:eastAsia="zh-CN" w:bidi="ar"/>
              </w:rPr>
              <w:t>按照信息公开程序和时限要求及时公开</w:t>
            </w:r>
          </w:p>
        </w:tc>
      </w:tr>
    </w:tbl>
    <w:p w14:paraId="6987D266">
      <w:pPr>
        <w:rPr>
          <w:rFonts w:hint="eastAsia" w:asciiTheme="minorEastAsia" w:hAnsiTheme="minorEastAsia" w:eastAsiaTheme="minorEastAsia" w:cstheme="minorEastAsia"/>
          <w:sz w:val="24"/>
          <w:szCs w:val="24"/>
        </w:rPr>
      </w:pPr>
    </w:p>
    <w:sectPr>
      <w:pgSz w:w="16838" w:h="11906" w:orient="landscape"/>
      <w:pgMar w:top="1020" w:right="567" w:bottom="1020" w:left="56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59D84A5-6DAA-42C9-86C4-FFF3E7CB0BA7}"/>
  </w:font>
  <w:font w:name="方正小标宋简体">
    <w:panose1 w:val="03000509000000000000"/>
    <w:charset w:val="86"/>
    <w:family w:val="auto"/>
    <w:pitch w:val="default"/>
    <w:sig w:usb0="00000001" w:usb1="080E0000" w:usb2="00000000" w:usb3="00000000" w:csb0="00040000" w:csb1="00000000"/>
    <w:embedRegular r:id="rId2" w:fontKey="{88975BD8-2938-47DC-8AEE-3D205CF0742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46A52"/>
    <w:multiLevelType w:val="singleLevel"/>
    <w:tmpl w:val="8F546A5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17E2D"/>
    <w:rsid w:val="011949CD"/>
    <w:rsid w:val="019D73AC"/>
    <w:rsid w:val="05E65955"/>
    <w:rsid w:val="07B92A66"/>
    <w:rsid w:val="083420ED"/>
    <w:rsid w:val="089963F4"/>
    <w:rsid w:val="093C74AB"/>
    <w:rsid w:val="0B696551"/>
    <w:rsid w:val="0D8301BA"/>
    <w:rsid w:val="0E1D7401"/>
    <w:rsid w:val="10545A22"/>
    <w:rsid w:val="14FC1E68"/>
    <w:rsid w:val="167D1103"/>
    <w:rsid w:val="16845F15"/>
    <w:rsid w:val="17516817"/>
    <w:rsid w:val="1A617E2D"/>
    <w:rsid w:val="1AF776D6"/>
    <w:rsid w:val="1E470562"/>
    <w:rsid w:val="1F6A024E"/>
    <w:rsid w:val="202E11D8"/>
    <w:rsid w:val="262E04D9"/>
    <w:rsid w:val="273852FE"/>
    <w:rsid w:val="28327F9F"/>
    <w:rsid w:val="28576FD9"/>
    <w:rsid w:val="2B345DDC"/>
    <w:rsid w:val="2F9257C7"/>
    <w:rsid w:val="332C7A82"/>
    <w:rsid w:val="33E660E2"/>
    <w:rsid w:val="356674DA"/>
    <w:rsid w:val="39A405D1"/>
    <w:rsid w:val="3BEE0229"/>
    <w:rsid w:val="3CF278A5"/>
    <w:rsid w:val="3E2D5039"/>
    <w:rsid w:val="3E5636F5"/>
    <w:rsid w:val="3F3E40E9"/>
    <w:rsid w:val="46366A55"/>
    <w:rsid w:val="46601D24"/>
    <w:rsid w:val="478642D7"/>
    <w:rsid w:val="49B303BC"/>
    <w:rsid w:val="4A9B5A20"/>
    <w:rsid w:val="4CBA2617"/>
    <w:rsid w:val="4CBD57DA"/>
    <w:rsid w:val="4E37780E"/>
    <w:rsid w:val="4EAA6232"/>
    <w:rsid w:val="530A5DE5"/>
    <w:rsid w:val="5ABE7745"/>
    <w:rsid w:val="5B9C33A6"/>
    <w:rsid w:val="5BE02385"/>
    <w:rsid w:val="5C8C51C9"/>
    <w:rsid w:val="619F7A9A"/>
    <w:rsid w:val="62353C0D"/>
    <w:rsid w:val="62516C98"/>
    <w:rsid w:val="63D43DC4"/>
    <w:rsid w:val="63DA4A6C"/>
    <w:rsid w:val="641F6922"/>
    <w:rsid w:val="64AE26C6"/>
    <w:rsid w:val="6A5269FC"/>
    <w:rsid w:val="6ACE4BFE"/>
    <w:rsid w:val="6BE648F5"/>
    <w:rsid w:val="6D064B23"/>
    <w:rsid w:val="6D2238BF"/>
    <w:rsid w:val="6EC6456A"/>
    <w:rsid w:val="71C034F3"/>
    <w:rsid w:val="76650B0D"/>
    <w:rsid w:val="77D152CA"/>
    <w:rsid w:val="78BB2C66"/>
    <w:rsid w:val="7F7D2A23"/>
    <w:rsid w:val="7F932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Emphasis"/>
    <w:basedOn w:val="8"/>
    <w:qFormat/>
    <w:uiPriority w:val="0"/>
    <w:rPr>
      <w:i/>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2045</Words>
  <Characters>2051</Characters>
  <Lines>0</Lines>
  <Paragraphs>0</Paragraphs>
  <TotalTime>17</TotalTime>
  <ScaleCrop>false</ScaleCrop>
  <LinksUpToDate>false</LinksUpToDate>
  <CharactersWithSpaces>2108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2025-03-19T07:38:00Z</dcterms:created>
  <dc:creator>WPS_1691740534</dc:creator>
  <cp:lastModifiedBy>Cardiac</cp:lastModifiedBy>
  <cp:lastPrinted>2025-11-06T08:35:00Z</cp:lastPrinted>
  <dcterms:modified xsi:type="dcterms:W3CDTF">2025-12-04T03:29:04Z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9EF5F295459B4AE4AB02E25101D1BA30_13</vt:lpwstr>
  </property>
  <property fmtid="{D5CDD505-2E9C-101B-9397-08002B2CF9AE}" pid="4" name="KSOTemplateDocerSaveRecord">
    <vt:lpwstr>eyJoZGlkIjoiNzFmY2VkZGYzYjBiNTY1OTY0MzIyY2U2YjJiYjg5ZmYiLCJ1c2VySWQiOiI0MTQwMzAxNjUifQ==</vt:lpwstr>
  </property>
</Properties>
</file>